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1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-20"/>
          <w:sz w:val="32"/>
          <w:szCs w:val="32"/>
          <w:lang w:val="en-US" w:eastAsia="zh-CN"/>
        </w:rPr>
        <w:t>附件</w:t>
      </w:r>
    </w:p>
    <w:p w14:paraId="442C3FAB">
      <w:pPr>
        <w:jc w:val="center"/>
        <w:rPr>
          <w:rFonts w:hint="eastAsia" w:ascii="Times New Roman" w:hAnsi="Times New Roman"/>
        </w:rPr>
      </w:pPr>
      <w:r>
        <w:rPr>
          <w:rFonts w:hint="eastAsia" w:eastAsia="方正小标宋简体" w:cs="Nimbus Roman No9 L"/>
          <w:b w:val="0"/>
          <w:bCs/>
          <w:color w:val="auto"/>
          <w:kern w:val="0"/>
          <w:sz w:val="40"/>
          <w:szCs w:val="40"/>
          <w:lang w:val="en" w:eastAsia="zh-CN"/>
        </w:rPr>
        <w:t>平罗县</w:t>
      </w:r>
      <w:r>
        <w:rPr>
          <w:rFonts w:hint="eastAsia" w:ascii="Times New Roman" w:hAnsi="Times New Roman" w:eastAsia="方正小标宋简体" w:cs="Nimbus Roman No9 L"/>
          <w:b w:val="0"/>
          <w:bCs/>
          <w:color w:val="auto"/>
          <w:kern w:val="0"/>
          <w:sz w:val="40"/>
          <w:szCs w:val="40"/>
          <w:lang w:val="en-US" w:eastAsia="zh-CN"/>
        </w:rPr>
        <w:t>2025</w:t>
      </w:r>
      <w:r>
        <w:rPr>
          <w:rFonts w:hint="default" w:ascii="Times New Roman" w:hAnsi="Times New Roman" w:eastAsia="方正小标宋简体" w:cs="Nimbus Roman No9 L"/>
          <w:b w:val="0"/>
          <w:bCs/>
          <w:color w:val="auto"/>
          <w:kern w:val="0"/>
          <w:sz w:val="40"/>
          <w:szCs w:val="40"/>
          <w:u w:val="none"/>
          <w:lang w:val="en-US" w:eastAsia="zh-CN"/>
        </w:rPr>
        <w:t>年度</w:t>
      </w:r>
      <w:r>
        <w:rPr>
          <w:rFonts w:hint="default" w:ascii="Times New Roman" w:hAnsi="Times New Roman" w:eastAsia="方正小标宋简体" w:cs="Nimbus Roman No9 L"/>
          <w:b w:val="0"/>
          <w:bCs/>
          <w:color w:val="auto"/>
          <w:kern w:val="0"/>
          <w:sz w:val="40"/>
          <w:szCs w:val="40"/>
        </w:rPr>
        <w:t>人力资源服务机构</w:t>
      </w:r>
      <w:r>
        <w:rPr>
          <w:rFonts w:hint="default" w:ascii="Times New Roman" w:hAnsi="Times New Roman" w:eastAsia="方正小标宋简体" w:cs="Nimbus Roman No9 L"/>
          <w:b w:val="0"/>
          <w:bCs/>
          <w:color w:val="auto"/>
          <w:kern w:val="0"/>
          <w:sz w:val="40"/>
          <w:szCs w:val="40"/>
          <w:lang w:eastAsia="zh-CN"/>
        </w:rPr>
        <w:t>年度</w:t>
      </w:r>
      <w:r>
        <w:rPr>
          <w:rFonts w:hint="default" w:ascii="Times New Roman" w:hAnsi="Times New Roman" w:eastAsia="方正小标宋简体" w:cs="Nimbus Roman No9 L"/>
          <w:b w:val="0"/>
          <w:bCs/>
          <w:color w:val="auto"/>
          <w:kern w:val="0"/>
          <w:sz w:val="40"/>
          <w:szCs w:val="40"/>
        </w:rPr>
        <w:t>报告</w:t>
      </w:r>
      <w:r>
        <w:rPr>
          <w:rFonts w:hint="default" w:ascii="Times New Roman" w:hAnsi="Times New Roman" w:eastAsia="方正小标宋简体" w:cs="Nimbus Roman No9 L"/>
          <w:b w:val="0"/>
          <w:bCs/>
          <w:color w:val="auto"/>
          <w:kern w:val="0"/>
          <w:sz w:val="40"/>
          <w:szCs w:val="40"/>
          <w:lang w:eastAsia="zh-CN"/>
        </w:rPr>
        <w:t>公示</w:t>
      </w:r>
      <w:r>
        <w:rPr>
          <w:rFonts w:hint="default" w:ascii="Times New Roman" w:hAnsi="Times New Roman" w:eastAsia="方正小标宋简体" w:cs="Nimbus Roman No9 L"/>
          <w:b w:val="0"/>
          <w:bCs/>
          <w:color w:val="auto"/>
          <w:kern w:val="0"/>
          <w:sz w:val="40"/>
          <w:szCs w:val="40"/>
        </w:rPr>
        <w:t>表</w:t>
      </w:r>
    </w:p>
    <w:tbl>
      <w:tblPr>
        <w:tblStyle w:val="4"/>
        <w:tblW w:w="4855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747"/>
        <w:gridCol w:w="1668"/>
        <w:gridCol w:w="1976"/>
        <w:gridCol w:w="247"/>
        <w:gridCol w:w="247"/>
        <w:gridCol w:w="247"/>
        <w:gridCol w:w="250"/>
        <w:gridCol w:w="261"/>
        <w:gridCol w:w="258"/>
        <w:gridCol w:w="864"/>
        <w:gridCol w:w="253"/>
        <w:gridCol w:w="269"/>
        <w:gridCol w:w="253"/>
        <w:gridCol w:w="207"/>
        <w:gridCol w:w="242"/>
        <w:gridCol w:w="217"/>
        <w:gridCol w:w="261"/>
        <w:gridCol w:w="742"/>
        <w:gridCol w:w="660"/>
        <w:gridCol w:w="541"/>
        <w:gridCol w:w="750"/>
        <w:gridCol w:w="641"/>
        <w:gridCol w:w="406"/>
      </w:tblGrid>
      <w:tr w14:paraId="356B7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C4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64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93A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机构</w:t>
            </w:r>
          </w:p>
          <w:p w14:paraId="321B1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6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1B9F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地址</w:t>
            </w:r>
          </w:p>
        </w:tc>
        <w:tc>
          <w:tcPr>
            <w:tcW w:w="72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D9B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许可</w:t>
            </w:r>
          </w:p>
          <w:p w14:paraId="481E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证号</w:t>
            </w:r>
          </w:p>
        </w:tc>
        <w:tc>
          <w:tcPr>
            <w:tcW w:w="461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B242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机构性质</w:t>
            </w:r>
          </w:p>
        </w:tc>
        <w:tc>
          <w:tcPr>
            <w:tcW w:w="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0964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从事职业中介</w:t>
            </w:r>
          </w:p>
        </w:tc>
        <w:tc>
          <w:tcPr>
            <w:tcW w:w="31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E6E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备案业务</w:t>
            </w:r>
          </w:p>
        </w:tc>
        <w:tc>
          <w:tcPr>
            <w:tcW w:w="9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3B4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网站</w:t>
            </w:r>
          </w:p>
          <w:p w14:paraId="64D31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网址</w:t>
            </w:r>
          </w:p>
        </w:tc>
        <w:tc>
          <w:tcPr>
            <w:tcW w:w="9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D203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设立分支机构情况</w:t>
            </w:r>
          </w:p>
        </w:tc>
        <w:tc>
          <w:tcPr>
            <w:tcW w:w="9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E55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变更</w:t>
            </w:r>
          </w:p>
          <w:p w14:paraId="5A6FD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延续</w:t>
            </w:r>
          </w:p>
          <w:p w14:paraId="1138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7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01BF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行政处罚情况</w:t>
            </w:r>
          </w:p>
        </w:tc>
        <w:tc>
          <w:tcPr>
            <w:tcW w:w="1493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E30C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可选项</w:t>
            </w:r>
          </w:p>
        </w:tc>
        <w:tc>
          <w:tcPr>
            <w:tcW w:w="14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82B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5AEDD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6656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</w:p>
        </w:tc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E31B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46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</w:p>
        </w:tc>
        <w:tc>
          <w:tcPr>
            <w:tcW w:w="7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F8A0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BA8E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国有</w:t>
            </w: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6A3E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民营</w:t>
            </w:r>
          </w:p>
        </w:tc>
        <w:tc>
          <w:tcPr>
            <w:tcW w:w="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93A9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中外合资</w:t>
            </w:r>
          </w:p>
        </w:tc>
        <w:tc>
          <w:tcPr>
            <w:tcW w:w="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C902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港澳台独资</w:t>
            </w:r>
          </w:p>
        </w:tc>
        <w:tc>
          <w:tcPr>
            <w:tcW w:w="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7D23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其它</w:t>
            </w:r>
          </w:p>
        </w:tc>
        <w:tc>
          <w:tcPr>
            <w:tcW w:w="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5F0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30E3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</w:p>
        </w:tc>
        <w:tc>
          <w:tcPr>
            <w:tcW w:w="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1B3F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</w:p>
        </w:tc>
        <w:tc>
          <w:tcPr>
            <w:tcW w:w="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2C74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</w:p>
        </w:tc>
        <w:tc>
          <w:tcPr>
            <w:tcW w:w="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16C9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</w:p>
        </w:tc>
        <w:tc>
          <w:tcPr>
            <w:tcW w:w="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1E38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</w:p>
        </w:tc>
        <w:tc>
          <w:tcPr>
            <w:tcW w:w="2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D3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 xml:space="preserve">机构从业       </w:t>
            </w:r>
          </w:p>
          <w:p w14:paraId="289E5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人员情况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81CB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资产总额（万元）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75F6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营业收入(万元)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00B7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利润总额(万元)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6FD2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净利润(万元)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FE6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纳税总额(万元)</w:t>
            </w: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AE6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</w:tr>
      <w:tr w14:paraId="59A0F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C389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6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FC56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AD1F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7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C7A6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D471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65F3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AF2A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B407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A030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6341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68DB3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FAAF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4A44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184F2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CF73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3413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机构总人数</w:t>
            </w:r>
          </w:p>
        </w:tc>
        <w:tc>
          <w:tcPr>
            <w:tcW w:w="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636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专职人员</w:t>
            </w:r>
          </w:p>
        </w:tc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2AA3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textAlignment w:val="center"/>
              <w:rPr>
                <w:rFonts w:hint="default" w:ascii="Times New Roman" w:hAnsi="Times New Roman" w:eastAsia="方正黑体_GBK" w:cs="Nimbus Roman No9 L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Nimbus Roman No9 L"/>
                <w:color w:val="auto"/>
                <w:kern w:val="0"/>
                <w:sz w:val="18"/>
                <w:szCs w:val="18"/>
              </w:rPr>
              <w:t>其他人员</w:t>
            </w: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099BA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49501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2FE93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7DA11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39B1E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" w:type="dxa"/>
              <w:left w:w="8" w:type="dxa"/>
              <w:right w:w="8" w:type="dxa"/>
            </w:tcMar>
            <w:vAlign w:val="center"/>
          </w:tcPr>
          <w:p w14:paraId="582EF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</w:tr>
      <w:tr w14:paraId="4525B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27B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Nimbus Roman No9 L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2E8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平罗县德渊物业经营管理有限公司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D14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平罗县政务中心</w:t>
            </w:r>
          </w:p>
          <w:p w14:paraId="43D29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大楼</w:t>
            </w: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16楼西北角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CA3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6402002022001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2F9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9E7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CC7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ACF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6FE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7998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709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人力资源</w:t>
            </w: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服务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71E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FD8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9E7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存续</w:t>
            </w:r>
          </w:p>
        </w:tc>
        <w:tc>
          <w:tcPr>
            <w:tcW w:w="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B4B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617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281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4A6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1FF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19231</w:t>
            </w:r>
          </w:p>
          <w:p w14:paraId="4C603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03E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3638.53万元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40E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52.15万元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F2A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52.15  万元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1624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30.13</w:t>
            </w:r>
          </w:p>
          <w:p w14:paraId="010A6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21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24"/>
                <w:szCs w:val="24"/>
              </w:rPr>
            </w:pPr>
          </w:p>
        </w:tc>
      </w:tr>
      <w:tr w14:paraId="010C6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459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Nimbus Roman No9 L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C07A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宁夏琦乐人才服务</w:t>
            </w:r>
          </w:p>
          <w:p w14:paraId="57D41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有限公司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C9B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宁夏回族自治区</w:t>
            </w:r>
          </w:p>
          <w:p w14:paraId="056DA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石嘴山市平罗县鼓楼南街</w:t>
            </w: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311号右侧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6A27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（宁）人服证字（</w:t>
            </w: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）</w:t>
            </w:r>
          </w:p>
          <w:p w14:paraId="268C6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第</w:t>
            </w: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0203000113号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3D7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7EB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1D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1DA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B18C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7F00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DE1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 w14:paraId="74402ED3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人力资源</w:t>
            </w: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服务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273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57E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DCD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存续</w:t>
            </w:r>
          </w:p>
        </w:tc>
        <w:tc>
          <w:tcPr>
            <w:tcW w:w="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FD7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0DD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DE3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5B7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B28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firstLine="180" w:firstLineChars="100"/>
              <w:jc w:val="both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</w:p>
          <w:p w14:paraId="75FC7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250.72</w:t>
            </w:r>
          </w:p>
          <w:p w14:paraId="1F1BA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万元</w:t>
            </w:r>
          </w:p>
          <w:p w14:paraId="7E3A0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cs="Nimbus Roman No9 L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E03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</w:p>
          <w:p w14:paraId="0A7BD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846.73</w:t>
            </w:r>
            <w:bookmarkStart w:id="0" w:name="_GoBack"/>
            <w:bookmarkEnd w:id="0"/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万元</w:t>
            </w:r>
          </w:p>
          <w:p w14:paraId="12555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cs="Nimbus Roman No9 L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4B3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</w:p>
          <w:p w14:paraId="74927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5.55</w:t>
            </w:r>
          </w:p>
          <w:p w14:paraId="19243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万元</w:t>
            </w:r>
          </w:p>
          <w:p w14:paraId="67AD0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cs="Nimbus Roman No9 L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6E6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</w:p>
          <w:p w14:paraId="14931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5.28</w:t>
            </w:r>
          </w:p>
          <w:p w14:paraId="263FB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万元</w:t>
            </w:r>
          </w:p>
          <w:p w14:paraId="108D0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cs="Nimbus Roman No9 L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530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</w:p>
          <w:p w14:paraId="37670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0.28</w:t>
            </w:r>
          </w:p>
          <w:p w14:paraId="64F78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万元</w:t>
            </w:r>
          </w:p>
          <w:p w14:paraId="44DE8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cs="Nimbus Roman No9 L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66C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24"/>
                <w:szCs w:val="24"/>
              </w:rPr>
            </w:pPr>
          </w:p>
        </w:tc>
      </w:tr>
      <w:tr w14:paraId="46F45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3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DAF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Nimbus Roman No9 L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C9C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宁夏平和物业服务有限公司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CFF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平罗县城平西路南侧金水湖畔小区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40F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6402212023002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FDDB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8CE3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9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396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13A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3D8F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</w:p>
        </w:tc>
        <w:tc>
          <w:tcPr>
            <w:tcW w:w="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1798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79C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18"/>
                <w:szCs w:val="18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人力资源</w:t>
            </w: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服务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355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38E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9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4DD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存续</w:t>
            </w:r>
          </w:p>
        </w:tc>
        <w:tc>
          <w:tcPr>
            <w:tcW w:w="7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279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8AD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166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F39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A92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116.99万元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D4B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803.58万元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E2C3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-49.09万元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5C0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-49.09</w:t>
            </w:r>
          </w:p>
          <w:p w14:paraId="1644D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A61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48.21</w:t>
            </w:r>
          </w:p>
          <w:p w14:paraId="2DAF0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eastAsia="宋体" w:cs="Nimbus Roman No9 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Nimbus Roman No9 L"/>
                <w:color w:val="auto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AD8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/>
              <w:jc w:val="center"/>
              <w:rPr>
                <w:rFonts w:hint="default" w:ascii="Times New Roman" w:hAnsi="Times New Roman" w:cs="Nimbus Roman No9 L"/>
                <w:color w:val="auto"/>
                <w:sz w:val="24"/>
                <w:szCs w:val="24"/>
              </w:rPr>
            </w:pPr>
          </w:p>
        </w:tc>
      </w:tr>
    </w:tbl>
    <w:p w14:paraId="70FCFC48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440DA"/>
    <w:rsid w:val="06F55595"/>
    <w:rsid w:val="0854453D"/>
    <w:rsid w:val="0B9E1294"/>
    <w:rsid w:val="13D84274"/>
    <w:rsid w:val="13E26EA1"/>
    <w:rsid w:val="14C91E0F"/>
    <w:rsid w:val="1D484219"/>
    <w:rsid w:val="1FEF6BCD"/>
    <w:rsid w:val="200A7EAB"/>
    <w:rsid w:val="20176124"/>
    <w:rsid w:val="217750CC"/>
    <w:rsid w:val="2190618E"/>
    <w:rsid w:val="2192111C"/>
    <w:rsid w:val="22192627"/>
    <w:rsid w:val="245E4322"/>
    <w:rsid w:val="247955FF"/>
    <w:rsid w:val="27E76794"/>
    <w:rsid w:val="2D047A30"/>
    <w:rsid w:val="2D5269EE"/>
    <w:rsid w:val="2D99461C"/>
    <w:rsid w:val="2ECD27D0"/>
    <w:rsid w:val="302B070E"/>
    <w:rsid w:val="318E323E"/>
    <w:rsid w:val="329D4BAF"/>
    <w:rsid w:val="336456CD"/>
    <w:rsid w:val="35A973C7"/>
    <w:rsid w:val="39A24859"/>
    <w:rsid w:val="3FE47979"/>
    <w:rsid w:val="40553E72"/>
    <w:rsid w:val="47024B89"/>
    <w:rsid w:val="474540D0"/>
    <w:rsid w:val="4B2047A0"/>
    <w:rsid w:val="4C46376A"/>
    <w:rsid w:val="4EA711B8"/>
    <w:rsid w:val="50EE4AFC"/>
    <w:rsid w:val="520440DA"/>
    <w:rsid w:val="55110BCA"/>
    <w:rsid w:val="55306D65"/>
    <w:rsid w:val="55911EF9"/>
    <w:rsid w:val="561510AB"/>
    <w:rsid w:val="5B081542"/>
    <w:rsid w:val="60FF41BB"/>
    <w:rsid w:val="61C52D52"/>
    <w:rsid w:val="68534DEC"/>
    <w:rsid w:val="68882CE8"/>
    <w:rsid w:val="6AE82164"/>
    <w:rsid w:val="6CEA21C3"/>
    <w:rsid w:val="6FC00FB9"/>
    <w:rsid w:val="72A921D9"/>
    <w:rsid w:val="73050BCD"/>
    <w:rsid w:val="74B51309"/>
    <w:rsid w:val="76BB24DB"/>
    <w:rsid w:val="7A3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479</Characters>
  <Lines>0</Lines>
  <Paragraphs>0</Paragraphs>
  <TotalTime>73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2026-03-19T00:39:00Z</dcterms:created>
  <dc:creator>南水</dc:creator>
  <cp:lastModifiedBy>南水</cp:lastModifiedBy>
  <cp:lastPrinted>2026-03-25T00:58:16Z</cp:lastPrinted>
  <dcterms:modified xsi:type="dcterms:W3CDTF">2026-03-25T02:31:31Z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4467396A48CA42009D73A5526E7FF761_11</vt:lpwstr>
  </property>
  <property fmtid="{D5CDD505-2E9C-101B-9397-08002B2CF9AE}" pid="4" name="KSOTemplateDocerSaveRecord">
    <vt:lpwstr>eyJoZGlkIjoiMmI2N2JlY2IzNDU4NDBjMjMwMTNmMWY0NzJhNTI4ZWQiLCJ1c2VySWQiOiIxMTAyNTYwMTA4In0=</vt:lpwstr>
  </property>
</Properties>
</file>