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0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平罗县农业农村局</w:t>
      </w:r>
    </w:p>
    <w:p w14:paraId="56F95F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2024年巩固拓展脱贫攻坚成果同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乡村振兴有效衔接项目计划</w:t>
      </w:r>
    </w:p>
    <w:tbl>
      <w:tblPr>
        <w:tblStyle w:val="4"/>
        <w:tblW w:w="15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05"/>
        <w:gridCol w:w="4319"/>
        <w:gridCol w:w="1442"/>
        <w:gridCol w:w="1115"/>
        <w:gridCol w:w="1200"/>
        <w:gridCol w:w="1362"/>
        <w:gridCol w:w="1668"/>
        <w:gridCol w:w="1416"/>
        <w:gridCol w:w="676"/>
      </w:tblGrid>
      <w:tr w14:paraId="2347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0" w:type="dxa"/>
          </w:tcPr>
          <w:p w14:paraId="0CE59F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5" w:type="dxa"/>
          </w:tcPr>
          <w:p w14:paraId="3861D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4319" w:type="dxa"/>
          </w:tcPr>
          <w:p w14:paraId="39A32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建设内容</w:t>
            </w:r>
          </w:p>
        </w:tc>
        <w:tc>
          <w:tcPr>
            <w:tcW w:w="1442" w:type="dxa"/>
          </w:tcPr>
          <w:p w14:paraId="72080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预算总投资</w:t>
            </w:r>
          </w:p>
        </w:tc>
        <w:tc>
          <w:tcPr>
            <w:tcW w:w="1115" w:type="dxa"/>
          </w:tcPr>
          <w:p w14:paraId="10D4E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建设期限</w:t>
            </w:r>
          </w:p>
        </w:tc>
        <w:tc>
          <w:tcPr>
            <w:tcW w:w="1200" w:type="dxa"/>
          </w:tcPr>
          <w:p w14:paraId="5BF3A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建设地点</w:t>
            </w:r>
          </w:p>
        </w:tc>
        <w:tc>
          <w:tcPr>
            <w:tcW w:w="1362" w:type="dxa"/>
            <w:vAlign w:val="top"/>
          </w:tcPr>
          <w:p w14:paraId="5870BF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实施单位</w:t>
            </w:r>
          </w:p>
        </w:tc>
        <w:tc>
          <w:tcPr>
            <w:tcW w:w="1668" w:type="dxa"/>
            <w:vAlign w:val="top"/>
          </w:tcPr>
          <w:p w14:paraId="43A04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受益脱贫人口</w:t>
            </w:r>
          </w:p>
        </w:tc>
        <w:tc>
          <w:tcPr>
            <w:tcW w:w="1416" w:type="dxa"/>
            <w:vAlign w:val="top"/>
          </w:tcPr>
          <w:p w14:paraId="357D11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受益总人口</w:t>
            </w:r>
          </w:p>
        </w:tc>
        <w:tc>
          <w:tcPr>
            <w:tcW w:w="676" w:type="dxa"/>
            <w:vAlign w:val="top"/>
          </w:tcPr>
          <w:p w14:paraId="44FE12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 w14:paraId="2450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90" w:type="dxa"/>
            <w:vAlign w:val="top"/>
          </w:tcPr>
          <w:p w14:paraId="05CA3C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6220A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05" w:type="dxa"/>
            <w:vAlign w:val="center"/>
          </w:tcPr>
          <w:p w14:paraId="7107AF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平罗县城关镇农村人饮安全饮水保障工程</w:t>
            </w:r>
          </w:p>
        </w:tc>
        <w:tc>
          <w:tcPr>
            <w:tcW w:w="4319" w:type="dxa"/>
            <w:vAlign w:val="top"/>
          </w:tcPr>
          <w:p w14:paraId="1DADF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在二闸村、三闸村、威镇村、新建村从各村总阀并引供水支管de75PE管3028米，de50PE管9448米及附属管道至各农户水龙头处，安装水表及附属设施919套，建设混凝土阀门井227座。</w:t>
            </w:r>
          </w:p>
        </w:tc>
        <w:tc>
          <w:tcPr>
            <w:tcW w:w="1442" w:type="dxa"/>
            <w:vAlign w:val="top"/>
          </w:tcPr>
          <w:p w14:paraId="13294A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476EEE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534.58万元</w:t>
            </w:r>
          </w:p>
        </w:tc>
        <w:tc>
          <w:tcPr>
            <w:tcW w:w="1115" w:type="dxa"/>
            <w:vAlign w:val="center"/>
          </w:tcPr>
          <w:p w14:paraId="7E7DF6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2024年4月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2024年12月</w:t>
            </w:r>
          </w:p>
        </w:tc>
        <w:tc>
          <w:tcPr>
            <w:tcW w:w="1200" w:type="dxa"/>
            <w:vAlign w:val="center"/>
          </w:tcPr>
          <w:p w14:paraId="17167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城关镇二闸村、三闸村、新建村；高庄乡威镇村</w:t>
            </w:r>
          </w:p>
        </w:tc>
        <w:tc>
          <w:tcPr>
            <w:tcW w:w="1362" w:type="dxa"/>
            <w:vAlign w:val="top"/>
          </w:tcPr>
          <w:p w14:paraId="0B5FBB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664E13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</w:t>
            </w:r>
          </w:p>
          <w:p w14:paraId="6346E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农业农村局</w:t>
            </w:r>
          </w:p>
        </w:tc>
        <w:tc>
          <w:tcPr>
            <w:tcW w:w="1668" w:type="dxa"/>
            <w:vAlign w:val="center"/>
          </w:tcPr>
          <w:p w14:paraId="0E868C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416" w:type="dxa"/>
            <w:vAlign w:val="center"/>
          </w:tcPr>
          <w:p w14:paraId="7FC711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4320</w:t>
            </w:r>
          </w:p>
        </w:tc>
        <w:tc>
          <w:tcPr>
            <w:tcW w:w="676" w:type="dxa"/>
            <w:vAlign w:val="top"/>
          </w:tcPr>
          <w:p w14:paraId="6B656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FB4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690" w:type="dxa"/>
          </w:tcPr>
          <w:p w14:paraId="464A2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55D918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05" w:type="dxa"/>
            <w:vAlign w:val="center"/>
          </w:tcPr>
          <w:p w14:paraId="54D16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平罗县河东地区生态移民供水改造项目（红翔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村、庙庙湖村）</w:t>
            </w:r>
          </w:p>
        </w:tc>
        <w:tc>
          <w:tcPr>
            <w:tcW w:w="4319" w:type="dxa"/>
          </w:tcPr>
          <w:p w14:paraId="45DBD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红翔新村：铺设DN125—DN50管道长3.4m，新建控制阀井5座、联户水表井43座、入户工程615户、安装智能远传水表615块。庙庙湖村：铺设DN160—DN63各级人饮管线长8.549m，新建控制阀井13座、联户水表井105座、入户工程1670户、安装智能远传水表1670块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442" w:type="dxa"/>
          </w:tcPr>
          <w:p w14:paraId="7F1CE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61DBC3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4C862C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899.38万元</w:t>
            </w:r>
          </w:p>
        </w:tc>
        <w:tc>
          <w:tcPr>
            <w:tcW w:w="1115" w:type="dxa"/>
            <w:vAlign w:val="center"/>
          </w:tcPr>
          <w:p w14:paraId="1CA6B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2024年3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月—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2024年12月</w:t>
            </w:r>
          </w:p>
        </w:tc>
        <w:tc>
          <w:tcPr>
            <w:tcW w:w="1200" w:type="dxa"/>
            <w:vAlign w:val="center"/>
          </w:tcPr>
          <w:p w14:paraId="088C53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红崖子乡红翔新村、陶乐镇庙庙湖村</w:t>
            </w:r>
          </w:p>
        </w:tc>
        <w:tc>
          <w:tcPr>
            <w:tcW w:w="1362" w:type="dxa"/>
            <w:vAlign w:val="center"/>
          </w:tcPr>
          <w:p w14:paraId="7D05D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平罗县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农业农村局</w:t>
            </w:r>
          </w:p>
        </w:tc>
        <w:tc>
          <w:tcPr>
            <w:tcW w:w="1668" w:type="dxa"/>
            <w:vAlign w:val="center"/>
          </w:tcPr>
          <w:p w14:paraId="20EBF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5276</w:t>
            </w:r>
          </w:p>
        </w:tc>
        <w:tc>
          <w:tcPr>
            <w:tcW w:w="1416" w:type="dxa"/>
            <w:vAlign w:val="center"/>
          </w:tcPr>
          <w:p w14:paraId="070F58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9482</w:t>
            </w:r>
          </w:p>
        </w:tc>
        <w:tc>
          <w:tcPr>
            <w:tcW w:w="676" w:type="dxa"/>
          </w:tcPr>
          <w:p w14:paraId="4B35B0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</w:p>
        </w:tc>
      </w:tr>
      <w:tr w14:paraId="6701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90" w:type="dxa"/>
            <w:vAlign w:val="top"/>
          </w:tcPr>
          <w:p w14:paraId="770808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1AFF4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05" w:type="dxa"/>
            <w:vAlign w:val="center"/>
          </w:tcPr>
          <w:p w14:paraId="75651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平罗县沙湖社区（前进农场）安全饮水水质提升改造工程</w:t>
            </w:r>
          </w:p>
        </w:tc>
        <w:tc>
          <w:tcPr>
            <w:tcW w:w="4319" w:type="dxa"/>
            <w:vAlign w:val="top"/>
          </w:tcPr>
          <w:p w14:paraId="5BE5C2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在包兰铁路以西片区，新建“一站部1队深井泵房至一站部3队段”配水主管；新建“一站部1队深井泵房至一站部3队段”，将一站部1队深井泵房与现状配水主管接通，新建dn160配水主管7000m，浇筑阀门井5座，安装DN150电磁流量计2组；在14个连队新建dn50巷道12200m、dn25入户管35360m，浇筑水表井109座、阀门井33座，安装智能远传水表742组。</w:t>
            </w:r>
          </w:p>
        </w:tc>
        <w:tc>
          <w:tcPr>
            <w:tcW w:w="1442" w:type="dxa"/>
            <w:vAlign w:val="top"/>
          </w:tcPr>
          <w:p w14:paraId="731DC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4F6D1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72CA66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603.87万元</w:t>
            </w:r>
          </w:p>
        </w:tc>
        <w:tc>
          <w:tcPr>
            <w:tcW w:w="1115" w:type="dxa"/>
            <w:vAlign w:val="center"/>
          </w:tcPr>
          <w:p w14:paraId="33451D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2024年4月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2024年12月</w:t>
            </w:r>
          </w:p>
        </w:tc>
        <w:tc>
          <w:tcPr>
            <w:tcW w:w="1200" w:type="dxa"/>
            <w:vAlign w:val="center"/>
          </w:tcPr>
          <w:p w14:paraId="2F55C3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姚伏镇前进农场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14个连队</w:t>
            </w:r>
          </w:p>
        </w:tc>
        <w:tc>
          <w:tcPr>
            <w:tcW w:w="1362" w:type="dxa"/>
            <w:vAlign w:val="center"/>
          </w:tcPr>
          <w:p w14:paraId="03543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农业农村局</w:t>
            </w:r>
          </w:p>
        </w:tc>
        <w:tc>
          <w:tcPr>
            <w:tcW w:w="1668" w:type="dxa"/>
            <w:vAlign w:val="center"/>
          </w:tcPr>
          <w:p w14:paraId="6E6956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 w:firstLine="220" w:firstLineChars="1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717</w:t>
            </w:r>
          </w:p>
        </w:tc>
        <w:tc>
          <w:tcPr>
            <w:tcW w:w="1416" w:type="dxa"/>
            <w:vAlign w:val="top"/>
          </w:tcPr>
          <w:p w14:paraId="26D42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09A1DF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73548E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1820</w:t>
            </w:r>
          </w:p>
        </w:tc>
        <w:tc>
          <w:tcPr>
            <w:tcW w:w="676" w:type="dxa"/>
            <w:vAlign w:val="top"/>
          </w:tcPr>
          <w:p w14:paraId="6BF7C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463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90" w:type="dxa"/>
            <w:vAlign w:val="top"/>
          </w:tcPr>
          <w:p w14:paraId="68A24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3FFEE9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05" w:type="dxa"/>
            <w:vAlign w:val="center"/>
          </w:tcPr>
          <w:p w14:paraId="5E822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平罗县庙庙湖村污水管网提升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改造项目（一期）</w:t>
            </w:r>
          </w:p>
        </w:tc>
        <w:tc>
          <w:tcPr>
            <w:tcW w:w="4319" w:type="dxa"/>
            <w:vAlign w:val="center"/>
          </w:tcPr>
          <w:p w14:paraId="5272E1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规划铺设HDPE 波纹管 DN400长1130米m；铺设HDPE 波纹管 DN300长8500米；铺设 PVC-U 双壁波纹管 DN110 长700米；安装混凝土检查井（φ1000）47 座，安装混凝土检查井（φ800）303座，设计管沟挖方61940立方米，填方58861立方米，管道基础2163.3立方米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442" w:type="dxa"/>
            <w:vAlign w:val="top"/>
          </w:tcPr>
          <w:p w14:paraId="206699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65BB4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650万元</w:t>
            </w:r>
          </w:p>
        </w:tc>
        <w:tc>
          <w:tcPr>
            <w:tcW w:w="1115" w:type="dxa"/>
            <w:vAlign w:val="center"/>
          </w:tcPr>
          <w:p w14:paraId="4194F8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月—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1200" w:type="dxa"/>
            <w:vAlign w:val="center"/>
          </w:tcPr>
          <w:p w14:paraId="25E6D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陶乐镇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庙庙湖村</w:t>
            </w:r>
          </w:p>
        </w:tc>
        <w:tc>
          <w:tcPr>
            <w:tcW w:w="1362" w:type="dxa"/>
            <w:vAlign w:val="center"/>
          </w:tcPr>
          <w:p w14:paraId="32871B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平罗县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农业农村局</w:t>
            </w:r>
          </w:p>
        </w:tc>
        <w:tc>
          <w:tcPr>
            <w:tcW w:w="1668" w:type="dxa"/>
            <w:vAlign w:val="center"/>
          </w:tcPr>
          <w:p w14:paraId="33650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4050</w:t>
            </w:r>
          </w:p>
        </w:tc>
        <w:tc>
          <w:tcPr>
            <w:tcW w:w="1416" w:type="dxa"/>
            <w:vAlign w:val="center"/>
          </w:tcPr>
          <w:p w14:paraId="08145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4300</w:t>
            </w:r>
          </w:p>
        </w:tc>
        <w:tc>
          <w:tcPr>
            <w:tcW w:w="676" w:type="dxa"/>
          </w:tcPr>
          <w:p w14:paraId="7E950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150" w:afterAutospacing="0" w:line="2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</w:p>
        </w:tc>
      </w:tr>
    </w:tbl>
    <w:p w14:paraId="617FA5A4"/>
    <w:sectPr>
      <w:pgSz w:w="16838" w:h="11906" w:orient="landscape"/>
      <w:pgMar w:top="669" w:right="510" w:bottom="669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31D40"/>
    <w:rsid w:val="1F201960"/>
    <w:rsid w:val="5EE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729</Words>
  <Characters>941</Characters>
  <Lines>0</Lines>
  <Paragraphs>0</Paragraphs>
  <TotalTime>0</TotalTime>
  <ScaleCrop>false</ScaleCrop>
  <LinksUpToDate>false</LinksUpToDate>
  <CharactersWithSpaces>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2024-02-27T07:57:00Z</dcterms:created>
  <dc:creator>Administrator</dc:creator>
  <cp:lastModifiedBy>Administrator</cp:lastModifiedBy>
  <dcterms:modified xsi:type="dcterms:W3CDTF">2025-01-24T07:05:46Z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eyJoZGlkIjoiODFmYjFjZDM0NGUwZmNiN2RkYjY4NDY4MzkyNWQ4ZDcifQ==</vt:lpwstr>
  </property>
  <property fmtid="{D5CDD505-2E9C-101B-9397-08002B2CF9AE}" pid="4" name="ICV">
    <vt:lpwstr>300D9768777C4254A26961E6D63606B9_13</vt:lpwstr>
  </property>
</Properties>
</file>