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方正小标宋_GBK" w:eastAsia="方正小标宋_GBK"/>
          <w:b/>
          <w:bCs/>
          <w:sz w:val="36"/>
          <w:szCs w:val="36"/>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1</w:t>
      </w:r>
      <w:r>
        <w:rPr>
          <w:rFonts w:hint="eastAsia" w:ascii="方正小标宋_GBK" w:eastAsia="方正小标宋_GBK"/>
          <w:b/>
          <w:bCs/>
          <w:sz w:val="36"/>
          <w:szCs w:val="36"/>
        </w:rPr>
        <w:t xml:space="preserve"> </w:t>
      </w:r>
    </w:p>
    <w:p>
      <w:pPr>
        <w:spacing w:line="560" w:lineRule="exact"/>
        <w:jc w:val="center"/>
        <w:rPr>
          <w:rFonts w:hint="eastAsia" w:ascii="方正小标宋_GBK" w:eastAsia="方正小标宋_GBK"/>
          <w:b/>
          <w:bCs/>
          <w:sz w:val="36"/>
          <w:szCs w:val="36"/>
        </w:rPr>
      </w:pPr>
      <w:r>
        <w:rPr>
          <w:rFonts w:hint="eastAsia" w:ascii="方正小标宋_GBK" w:eastAsia="方正小标宋_GBK"/>
          <w:b/>
          <w:bCs/>
          <w:sz w:val="36"/>
          <w:szCs w:val="36"/>
        </w:rPr>
        <w:t>平罗县农业农村局普法内容清单</w:t>
      </w:r>
      <w:bookmarkStart w:id="0" w:name="_GoBack"/>
      <w:bookmarkEnd w:id="0"/>
    </w:p>
    <w:tbl>
      <w:tblPr>
        <w:tblStyle w:val="2"/>
        <w:tblpPr w:leftFromText="180" w:rightFromText="180" w:vertAnchor="text" w:horzAnchor="page" w:tblpX="1500" w:tblpY="573"/>
        <w:tblOverlap w:val="never"/>
        <w:tblW w:w="9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8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tcPr>
          <w:p>
            <w:pPr>
              <w:autoSpaceDE w:val="0"/>
              <w:spacing w:line="500" w:lineRule="exact"/>
              <w:jc w:val="center"/>
              <w:rPr>
                <w:rFonts w:ascii="仿宋" w:hAnsi="仿宋" w:eastAsia="仿宋"/>
                <w:b/>
                <w:bCs/>
                <w:sz w:val="24"/>
                <w:szCs w:val="24"/>
              </w:rPr>
            </w:pPr>
            <w:r>
              <w:rPr>
                <w:rFonts w:hint="eastAsia" w:ascii="仿宋" w:hAnsi="仿宋" w:eastAsia="仿宋"/>
                <w:b/>
                <w:bCs/>
                <w:sz w:val="24"/>
                <w:szCs w:val="24"/>
              </w:rPr>
              <w:t>序号</w:t>
            </w:r>
          </w:p>
        </w:tc>
        <w:tc>
          <w:tcPr>
            <w:tcW w:w="8279" w:type="dxa"/>
            <w:tcBorders>
              <w:top w:val="single" w:color="auto" w:sz="4" w:space="0"/>
              <w:left w:val="nil"/>
              <w:bottom w:val="single" w:color="auto" w:sz="4" w:space="0"/>
              <w:right w:val="single" w:color="auto" w:sz="4" w:space="0"/>
            </w:tcBorders>
          </w:tcPr>
          <w:p>
            <w:pPr>
              <w:autoSpaceDE w:val="0"/>
              <w:spacing w:line="600" w:lineRule="exact"/>
              <w:jc w:val="center"/>
              <w:rPr>
                <w:rFonts w:ascii="仿宋" w:hAnsi="仿宋" w:eastAsia="仿宋"/>
                <w:b/>
                <w:bCs/>
                <w:sz w:val="24"/>
                <w:szCs w:val="24"/>
              </w:rPr>
            </w:pPr>
            <w:r>
              <w:rPr>
                <w:rFonts w:hint="eastAsia" w:ascii="仿宋" w:hAnsi="仿宋" w:eastAsia="仿宋"/>
                <w:b/>
                <w:bCs/>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75" w:type="dxa"/>
            <w:tcBorders>
              <w:top w:val="single" w:color="auto" w:sz="4" w:space="0"/>
              <w:left w:val="single" w:color="auto" w:sz="4" w:space="0"/>
              <w:bottom w:val="single" w:color="auto" w:sz="4" w:space="0"/>
              <w:right w:val="single" w:color="auto" w:sz="4" w:space="0"/>
            </w:tcBorders>
          </w:tcPr>
          <w:p>
            <w:pPr>
              <w:autoSpaceDE w:val="0"/>
              <w:spacing w:line="500" w:lineRule="exact"/>
              <w:jc w:val="center"/>
              <w:rPr>
                <w:rFonts w:ascii="仿宋" w:hAnsi="仿宋" w:eastAsia="仿宋"/>
                <w:sz w:val="24"/>
                <w:szCs w:val="24"/>
              </w:rPr>
            </w:pPr>
            <w:r>
              <w:rPr>
                <w:rFonts w:hint="eastAsia" w:ascii="仿宋" w:hAnsi="仿宋" w:eastAsia="仿宋"/>
                <w:sz w:val="24"/>
                <w:szCs w:val="24"/>
              </w:rPr>
              <w:t>1</w:t>
            </w:r>
          </w:p>
        </w:tc>
        <w:tc>
          <w:tcPr>
            <w:tcW w:w="8279" w:type="dxa"/>
            <w:tcBorders>
              <w:top w:val="single" w:color="auto" w:sz="4" w:space="0"/>
              <w:left w:val="nil"/>
              <w:bottom w:val="single" w:color="auto" w:sz="4" w:space="0"/>
              <w:right w:val="single" w:color="auto" w:sz="4" w:space="0"/>
            </w:tcBorders>
          </w:tcPr>
          <w:p>
            <w:pPr>
              <w:autoSpaceDE w:val="0"/>
              <w:spacing w:line="600" w:lineRule="exact"/>
              <w:rPr>
                <w:rFonts w:hint="eastAsia" w:ascii="仿宋" w:hAnsi="仿宋" w:eastAsia="仿宋"/>
                <w:sz w:val="24"/>
                <w:szCs w:val="24"/>
                <w:lang w:eastAsia="zh-CN"/>
              </w:rPr>
            </w:pPr>
            <w:r>
              <w:rPr>
                <w:rFonts w:hint="eastAsia" w:ascii="仿宋" w:hAnsi="仿宋" w:eastAsia="仿宋"/>
                <w:sz w:val="24"/>
                <w:szCs w:val="24"/>
              </w:rPr>
              <w:t>习近平</w:t>
            </w:r>
            <w:r>
              <w:rPr>
                <w:rFonts w:hint="eastAsia" w:ascii="仿宋" w:hAnsi="仿宋" w:eastAsia="仿宋"/>
                <w:sz w:val="24"/>
                <w:szCs w:val="24"/>
                <w:lang w:eastAsia="zh-CN"/>
              </w:rPr>
              <w:t>法治思想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75" w:type="dxa"/>
            <w:tcBorders>
              <w:top w:val="single" w:color="auto" w:sz="4" w:space="0"/>
              <w:left w:val="single" w:color="auto" w:sz="4" w:space="0"/>
              <w:bottom w:val="single" w:color="auto" w:sz="4" w:space="0"/>
              <w:right w:val="single" w:color="auto" w:sz="4" w:space="0"/>
            </w:tcBorders>
          </w:tcPr>
          <w:p>
            <w:pPr>
              <w:autoSpaceDE w:val="0"/>
              <w:spacing w:line="500" w:lineRule="exact"/>
              <w:jc w:val="center"/>
              <w:rPr>
                <w:rFonts w:ascii="仿宋" w:hAnsi="仿宋" w:eastAsia="仿宋"/>
                <w:b/>
                <w:bCs/>
                <w:sz w:val="24"/>
                <w:szCs w:val="24"/>
              </w:rPr>
            </w:pPr>
            <w:r>
              <w:rPr>
                <w:rFonts w:hint="eastAsia" w:ascii="仿宋" w:hAnsi="仿宋" w:eastAsia="仿宋"/>
                <w:sz w:val="24"/>
                <w:szCs w:val="24"/>
              </w:rPr>
              <w:t>2</w:t>
            </w:r>
          </w:p>
        </w:tc>
        <w:tc>
          <w:tcPr>
            <w:tcW w:w="8279" w:type="dxa"/>
            <w:tcBorders>
              <w:top w:val="single" w:color="auto" w:sz="4" w:space="0"/>
              <w:left w:val="nil"/>
              <w:bottom w:val="single" w:color="auto" w:sz="4" w:space="0"/>
              <w:right w:val="single" w:color="auto" w:sz="4" w:space="0"/>
            </w:tcBorders>
          </w:tcPr>
          <w:p>
            <w:pPr>
              <w:autoSpaceDE w:val="0"/>
              <w:spacing w:line="600" w:lineRule="exact"/>
              <w:rPr>
                <w:rFonts w:ascii="仿宋" w:hAnsi="仿宋" w:eastAsia="仿宋"/>
                <w:b/>
                <w:bCs/>
                <w:sz w:val="24"/>
                <w:szCs w:val="24"/>
              </w:rPr>
            </w:pPr>
            <w:r>
              <w:rPr>
                <w:rFonts w:hint="eastAsia" w:ascii="仿宋" w:hAnsi="仿宋" w:eastAsia="仿宋"/>
                <w:sz w:val="24"/>
                <w:szCs w:val="24"/>
              </w:rPr>
              <w:t>宪法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tcPr>
          <w:p>
            <w:pPr>
              <w:autoSpaceDE w:val="0"/>
              <w:spacing w:line="5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3</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hint="eastAsia" w:ascii="仿宋" w:hAnsi="仿宋" w:eastAsia="仿宋"/>
                <w:sz w:val="24"/>
                <w:szCs w:val="24"/>
                <w:lang w:eastAsia="zh-CN"/>
              </w:rPr>
            </w:pPr>
            <w:r>
              <w:rPr>
                <w:rFonts w:hint="eastAsia" w:ascii="仿宋" w:hAnsi="仿宋" w:eastAsia="仿宋"/>
                <w:sz w:val="24"/>
                <w:szCs w:val="24"/>
                <w:lang w:eastAsia="zh-CN"/>
              </w:rPr>
              <w:t>民法典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top"/>
          </w:tcPr>
          <w:p>
            <w:pPr>
              <w:autoSpaceDE w:val="0"/>
              <w:spacing w:line="500" w:lineRule="exact"/>
              <w:jc w:val="center"/>
              <w:rPr>
                <w:rFonts w:ascii="仿宋" w:hAnsi="仿宋" w:eastAsia="仿宋"/>
                <w:sz w:val="24"/>
                <w:szCs w:val="24"/>
              </w:rPr>
            </w:pPr>
            <w:r>
              <w:rPr>
                <w:rFonts w:hint="eastAsia" w:ascii="仿宋" w:hAnsi="仿宋" w:eastAsia="仿宋"/>
                <w:sz w:val="24"/>
                <w:szCs w:val="24"/>
              </w:rPr>
              <w:t>4</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ascii="仿宋" w:hAnsi="仿宋" w:eastAsia="仿宋"/>
                <w:sz w:val="24"/>
                <w:szCs w:val="24"/>
              </w:rPr>
            </w:pPr>
            <w:r>
              <w:rPr>
                <w:rFonts w:hint="eastAsia" w:ascii="仿宋" w:hAnsi="仿宋" w:eastAsia="仿宋"/>
                <w:sz w:val="24"/>
                <w:szCs w:val="24"/>
              </w:rPr>
              <w:t>中华人民共和国行政法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top"/>
          </w:tcPr>
          <w:p>
            <w:pPr>
              <w:autoSpaceDE w:val="0"/>
              <w:spacing w:line="500" w:lineRule="exact"/>
              <w:jc w:val="center"/>
              <w:rPr>
                <w:rFonts w:ascii="仿宋" w:hAnsi="仿宋" w:eastAsia="仿宋"/>
                <w:sz w:val="24"/>
                <w:szCs w:val="24"/>
              </w:rPr>
            </w:pPr>
            <w:r>
              <w:rPr>
                <w:rFonts w:hint="eastAsia" w:ascii="仿宋" w:hAnsi="仿宋" w:eastAsia="仿宋"/>
                <w:sz w:val="24"/>
                <w:szCs w:val="24"/>
              </w:rPr>
              <w:t>5</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ascii="仿宋" w:hAnsi="仿宋" w:eastAsia="仿宋"/>
                <w:sz w:val="24"/>
                <w:szCs w:val="24"/>
              </w:rPr>
            </w:pPr>
            <w:r>
              <w:rPr>
                <w:rFonts w:hint="eastAsia" w:ascii="仿宋" w:hAnsi="仿宋" w:eastAsia="仿宋"/>
                <w:sz w:val="24"/>
                <w:szCs w:val="24"/>
              </w:rPr>
              <w:t>中华人民共和国农业法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top"/>
          </w:tcPr>
          <w:p>
            <w:pPr>
              <w:autoSpaceDE w:val="0"/>
              <w:spacing w:line="500" w:lineRule="exact"/>
              <w:jc w:val="center"/>
              <w:rPr>
                <w:rFonts w:ascii="仿宋" w:hAnsi="仿宋" w:eastAsia="仿宋"/>
                <w:sz w:val="24"/>
                <w:szCs w:val="24"/>
              </w:rPr>
            </w:pPr>
            <w:r>
              <w:rPr>
                <w:rFonts w:hint="eastAsia" w:ascii="仿宋" w:hAnsi="仿宋" w:eastAsia="仿宋"/>
                <w:sz w:val="24"/>
                <w:szCs w:val="24"/>
              </w:rPr>
              <w:t>6</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ascii="仿宋" w:hAnsi="仿宋" w:eastAsia="仿宋"/>
                <w:sz w:val="24"/>
                <w:szCs w:val="24"/>
              </w:rPr>
            </w:pPr>
            <w:r>
              <w:rPr>
                <w:rFonts w:hint="eastAsia" w:ascii="仿宋" w:hAnsi="仿宋" w:eastAsia="仿宋"/>
                <w:sz w:val="24"/>
                <w:szCs w:val="24"/>
              </w:rPr>
              <w:t>中华人民共和国畜牧法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top"/>
          </w:tcPr>
          <w:p>
            <w:pPr>
              <w:autoSpaceDE w:val="0"/>
              <w:spacing w:line="500" w:lineRule="exact"/>
              <w:jc w:val="center"/>
              <w:rPr>
                <w:rFonts w:ascii="仿宋" w:hAnsi="仿宋" w:eastAsia="仿宋"/>
                <w:sz w:val="24"/>
                <w:szCs w:val="24"/>
              </w:rPr>
            </w:pPr>
            <w:r>
              <w:rPr>
                <w:rFonts w:hint="eastAsia" w:ascii="仿宋" w:hAnsi="仿宋" w:eastAsia="仿宋"/>
                <w:sz w:val="24"/>
                <w:szCs w:val="24"/>
              </w:rPr>
              <w:t>7</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ascii="仿宋" w:hAnsi="仿宋" w:eastAsia="仿宋"/>
                <w:sz w:val="24"/>
                <w:szCs w:val="24"/>
              </w:rPr>
            </w:pPr>
            <w:r>
              <w:rPr>
                <w:rFonts w:hint="eastAsia" w:ascii="仿宋" w:hAnsi="仿宋" w:eastAsia="仿宋"/>
                <w:sz w:val="24"/>
                <w:szCs w:val="24"/>
              </w:rPr>
              <w:t>中华人民共和国动物防疫法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top"/>
          </w:tcPr>
          <w:p>
            <w:pPr>
              <w:autoSpaceDE w:val="0"/>
              <w:spacing w:line="500" w:lineRule="exact"/>
              <w:jc w:val="center"/>
              <w:rPr>
                <w:rFonts w:ascii="仿宋" w:hAnsi="仿宋" w:eastAsia="仿宋"/>
                <w:sz w:val="24"/>
                <w:szCs w:val="24"/>
              </w:rPr>
            </w:pPr>
            <w:r>
              <w:rPr>
                <w:rFonts w:hint="eastAsia" w:ascii="仿宋" w:hAnsi="仿宋" w:eastAsia="仿宋"/>
                <w:sz w:val="24"/>
                <w:szCs w:val="24"/>
              </w:rPr>
              <w:t>8</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ascii="仿宋" w:hAnsi="仿宋" w:eastAsia="仿宋"/>
                <w:sz w:val="24"/>
                <w:szCs w:val="24"/>
              </w:rPr>
            </w:pPr>
            <w:r>
              <w:rPr>
                <w:rFonts w:hint="eastAsia" w:ascii="仿宋" w:hAnsi="仿宋" w:eastAsia="仿宋"/>
                <w:sz w:val="24"/>
                <w:szCs w:val="24"/>
              </w:rPr>
              <w:t>中华人民共和国农产品质量安全法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top"/>
          </w:tcPr>
          <w:p>
            <w:pPr>
              <w:autoSpaceDE w:val="0"/>
              <w:spacing w:line="500" w:lineRule="exact"/>
              <w:jc w:val="center"/>
              <w:rPr>
                <w:rFonts w:ascii="仿宋" w:hAnsi="仿宋" w:eastAsia="仿宋"/>
                <w:sz w:val="24"/>
                <w:szCs w:val="24"/>
              </w:rPr>
            </w:pPr>
            <w:r>
              <w:rPr>
                <w:rFonts w:hint="eastAsia" w:ascii="仿宋" w:hAnsi="仿宋" w:eastAsia="仿宋"/>
                <w:sz w:val="24"/>
                <w:szCs w:val="24"/>
              </w:rPr>
              <w:t>9</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ascii="仿宋" w:hAnsi="仿宋" w:eastAsia="仿宋"/>
                <w:sz w:val="24"/>
                <w:szCs w:val="24"/>
              </w:rPr>
            </w:pPr>
            <w:r>
              <w:rPr>
                <w:rFonts w:hint="eastAsia" w:ascii="仿宋" w:hAnsi="仿宋" w:eastAsia="仿宋"/>
                <w:sz w:val="24"/>
                <w:szCs w:val="24"/>
              </w:rPr>
              <w:t>中华人民共和国种子法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top"/>
          </w:tcPr>
          <w:p>
            <w:pPr>
              <w:autoSpaceDE w:val="0"/>
              <w:spacing w:line="500" w:lineRule="exact"/>
              <w:jc w:val="center"/>
              <w:rPr>
                <w:rFonts w:ascii="仿宋" w:hAnsi="仿宋" w:eastAsia="仿宋"/>
                <w:sz w:val="24"/>
                <w:szCs w:val="24"/>
              </w:rPr>
            </w:pPr>
            <w:r>
              <w:rPr>
                <w:rFonts w:hint="eastAsia" w:ascii="仿宋" w:hAnsi="仿宋" w:eastAsia="仿宋"/>
                <w:sz w:val="24"/>
                <w:szCs w:val="24"/>
              </w:rPr>
              <w:t>10</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ascii="仿宋" w:hAnsi="仿宋" w:eastAsia="仿宋"/>
                <w:sz w:val="24"/>
                <w:szCs w:val="24"/>
              </w:rPr>
            </w:pPr>
            <w:r>
              <w:rPr>
                <w:rFonts w:hint="eastAsia" w:ascii="仿宋" w:hAnsi="仿宋" w:eastAsia="仿宋"/>
                <w:sz w:val="24"/>
                <w:szCs w:val="24"/>
              </w:rPr>
              <w:t>中华人民共和国渔业法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top"/>
          </w:tcPr>
          <w:p>
            <w:pPr>
              <w:autoSpaceDE w:val="0"/>
              <w:spacing w:line="500" w:lineRule="exact"/>
              <w:jc w:val="center"/>
              <w:rPr>
                <w:rFonts w:ascii="仿宋" w:hAnsi="仿宋" w:eastAsia="仿宋"/>
                <w:sz w:val="24"/>
                <w:szCs w:val="24"/>
              </w:rPr>
            </w:pPr>
            <w:r>
              <w:rPr>
                <w:rFonts w:hint="eastAsia" w:ascii="仿宋" w:hAnsi="仿宋" w:eastAsia="仿宋"/>
                <w:sz w:val="24"/>
                <w:szCs w:val="24"/>
              </w:rPr>
              <w:t>11</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ascii="仿宋" w:hAnsi="仿宋" w:eastAsia="仿宋"/>
                <w:sz w:val="24"/>
                <w:szCs w:val="24"/>
              </w:rPr>
            </w:pPr>
            <w:r>
              <w:rPr>
                <w:rFonts w:hint="eastAsia" w:ascii="仿宋" w:hAnsi="仿宋" w:eastAsia="仿宋"/>
                <w:sz w:val="24"/>
                <w:szCs w:val="24"/>
              </w:rPr>
              <w:t>中华人民共和国农业技术推广法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top"/>
          </w:tcPr>
          <w:p>
            <w:pPr>
              <w:autoSpaceDE w:val="0"/>
              <w:spacing w:line="500" w:lineRule="exact"/>
              <w:jc w:val="center"/>
              <w:rPr>
                <w:rFonts w:ascii="仿宋" w:hAnsi="仿宋" w:eastAsia="仿宋"/>
                <w:sz w:val="24"/>
                <w:szCs w:val="24"/>
              </w:rPr>
            </w:pPr>
            <w:r>
              <w:rPr>
                <w:rFonts w:hint="eastAsia" w:ascii="仿宋" w:hAnsi="仿宋" w:eastAsia="仿宋"/>
                <w:sz w:val="24"/>
                <w:szCs w:val="24"/>
                <w:lang w:val="en-US" w:eastAsia="zh-CN"/>
              </w:rPr>
              <w:t>12</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ascii="仿宋" w:hAnsi="仿宋" w:eastAsia="仿宋"/>
                <w:sz w:val="24"/>
                <w:szCs w:val="24"/>
              </w:rPr>
            </w:pPr>
            <w:r>
              <w:rPr>
                <w:rFonts w:hint="eastAsia" w:ascii="仿宋" w:hAnsi="仿宋" w:eastAsia="仿宋"/>
                <w:sz w:val="24"/>
                <w:szCs w:val="24"/>
              </w:rPr>
              <w:t>中华人民共和国农村土地承包法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top"/>
          </w:tcPr>
          <w:p>
            <w:pPr>
              <w:autoSpaceDE w:val="0"/>
              <w:spacing w:line="500" w:lineRule="exact"/>
              <w:jc w:val="center"/>
              <w:rPr>
                <w:rFonts w:hint="default" w:ascii="仿宋" w:hAnsi="仿宋" w:eastAsia="仿宋"/>
                <w:sz w:val="24"/>
                <w:szCs w:val="24"/>
                <w:lang w:val="en-US" w:eastAsia="zh-CN"/>
              </w:rPr>
            </w:pPr>
            <w:r>
              <w:rPr>
                <w:rFonts w:hint="eastAsia" w:ascii="仿宋" w:hAnsi="仿宋" w:eastAsia="仿宋"/>
                <w:sz w:val="24"/>
                <w:szCs w:val="24"/>
              </w:rPr>
              <w:t>1</w:t>
            </w:r>
            <w:r>
              <w:rPr>
                <w:rFonts w:hint="eastAsia" w:ascii="仿宋" w:hAnsi="仿宋" w:eastAsia="仿宋"/>
                <w:sz w:val="24"/>
                <w:szCs w:val="24"/>
                <w:lang w:val="en-US" w:eastAsia="zh-CN"/>
              </w:rPr>
              <w:t>3</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hint="eastAsia" w:ascii="仿宋" w:hAnsi="仿宋" w:eastAsia="仿宋"/>
                <w:sz w:val="24"/>
                <w:szCs w:val="24"/>
                <w:lang w:eastAsia="zh-CN"/>
              </w:rPr>
            </w:pPr>
            <w:r>
              <w:rPr>
                <w:rFonts w:hint="eastAsia" w:ascii="仿宋" w:hAnsi="仿宋" w:eastAsia="仿宋"/>
                <w:sz w:val="24"/>
                <w:szCs w:val="24"/>
                <w:lang w:eastAsia="zh-CN"/>
              </w:rPr>
              <w:t>中华人民共和国乡村振兴促进法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top"/>
          </w:tcPr>
          <w:p>
            <w:pPr>
              <w:autoSpaceDE w:val="0"/>
              <w:spacing w:line="500" w:lineRule="exact"/>
              <w:jc w:val="center"/>
              <w:rPr>
                <w:rFonts w:hint="eastAsia" w:ascii="仿宋" w:hAnsi="仿宋" w:eastAsia="仿宋"/>
                <w:sz w:val="24"/>
                <w:szCs w:val="24"/>
                <w:lang w:eastAsia="zh-CN"/>
              </w:rPr>
            </w:pPr>
            <w:r>
              <w:rPr>
                <w:rFonts w:hint="eastAsia" w:ascii="仿宋" w:hAnsi="仿宋" w:eastAsia="仿宋"/>
                <w:sz w:val="24"/>
                <w:szCs w:val="24"/>
              </w:rPr>
              <w:t>1</w:t>
            </w:r>
            <w:r>
              <w:rPr>
                <w:rFonts w:hint="eastAsia" w:ascii="仿宋" w:hAnsi="仿宋" w:eastAsia="仿宋"/>
                <w:sz w:val="24"/>
                <w:szCs w:val="24"/>
                <w:lang w:val="en-US" w:eastAsia="zh-CN"/>
              </w:rPr>
              <w:t>4</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ascii="仿宋" w:hAnsi="仿宋" w:eastAsia="仿宋"/>
                <w:sz w:val="24"/>
                <w:szCs w:val="24"/>
              </w:rPr>
            </w:pPr>
            <w:r>
              <w:rPr>
                <w:rFonts w:hint="eastAsia" w:ascii="仿宋" w:hAnsi="仿宋" w:eastAsia="仿宋"/>
                <w:sz w:val="24"/>
                <w:szCs w:val="24"/>
              </w:rPr>
              <w:t>生猪屠宰管理条例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top"/>
          </w:tcPr>
          <w:p>
            <w:pPr>
              <w:autoSpaceDE w:val="0"/>
              <w:spacing w:line="500" w:lineRule="exact"/>
              <w:jc w:val="center"/>
              <w:rPr>
                <w:rFonts w:hint="eastAsia" w:ascii="仿宋" w:hAnsi="仿宋" w:eastAsia="仿宋"/>
                <w:sz w:val="24"/>
                <w:szCs w:val="24"/>
                <w:lang w:eastAsia="zh-CN"/>
              </w:rPr>
            </w:pPr>
            <w:r>
              <w:rPr>
                <w:rFonts w:hint="eastAsia" w:ascii="仿宋" w:hAnsi="仿宋" w:eastAsia="仿宋"/>
                <w:sz w:val="24"/>
                <w:szCs w:val="24"/>
              </w:rPr>
              <w:t>1</w:t>
            </w:r>
            <w:r>
              <w:rPr>
                <w:rFonts w:hint="eastAsia" w:ascii="仿宋" w:hAnsi="仿宋" w:eastAsia="仿宋"/>
                <w:sz w:val="24"/>
                <w:szCs w:val="24"/>
                <w:lang w:val="en-US" w:eastAsia="zh-CN"/>
              </w:rPr>
              <w:t>5</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ascii="仿宋" w:hAnsi="仿宋" w:eastAsia="仿宋"/>
                <w:sz w:val="24"/>
                <w:szCs w:val="24"/>
              </w:rPr>
            </w:pPr>
            <w:r>
              <w:rPr>
                <w:rFonts w:hint="eastAsia" w:ascii="仿宋" w:hAnsi="仿宋" w:eastAsia="仿宋"/>
                <w:sz w:val="24"/>
                <w:szCs w:val="24"/>
              </w:rPr>
              <w:t>宁夏回族自治区畜禽屠宰管理条例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top"/>
          </w:tcPr>
          <w:p>
            <w:pPr>
              <w:autoSpaceDE w:val="0"/>
              <w:spacing w:line="500" w:lineRule="exact"/>
              <w:jc w:val="center"/>
              <w:rPr>
                <w:rFonts w:hint="eastAsia" w:ascii="仿宋" w:hAnsi="仿宋" w:eastAsia="仿宋"/>
                <w:sz w:val="24"/>
                <w:szCs w:val="24"/>
                <w:lang w:eastAsia="zh-CN"/>
              </w:rPr>
            </w:pPr>
            <w:r>
              <w:rPr>
                <w:rFonts w:hint="eastAsia" w:ascii="仿宋" w:hAnsi="仿宋" w:eastAsia="仿宋"/>
                <w:sz w:val="24"/>
                <w:szCs w:val="24"/>
              </w:rPr>
              <w:t>1</w:t>
            </w:r>
            <w:r>
              <w:rPr>
                <w:rFonts w:hint="eastAsia" w:ascii="仿宋" w:hAnsi="仿宋" w:eastAsia="仿宋"/>
                <w:sz w:val="24"/>
                <w:szCs w:val="24"/>
                <w:lang w:val="en-US" w:eastAsia="zh-CN"/>
              </w:rPr>
              <w:t>6</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ascii="仿宋" w:hAnsi="仿宋" w:eastAsia="仿宋"/>
                <w:sz w:val="24"/>
                <w:szCs w:val="24"/>
              </w:rPr>
            </w:pPr>
            <w:r>
              <w:rPr>
                <w:rFonts w:hint="eastAsia" w:ascii="仿宋" w:hAnsi="仿宋" w:eastAsia="仿宋"/>
                <w:sz w:val="24"/>
                <w:szCs w:val="24"/>
              </w:rPr>
              <w:t>种畜禽管理条例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top"/>
          </w:tcPr>
          <w:p>
            <w:pPr>
              <w:autoSpaceDE w:val="0"/>
              <w:spacing w:line="500" w:lineRule="exact"/>
              <w:jc w:val="center"/>
              <w:rPr>
                <w:rFonts w:hint="eastAsia" w:ascii="仿宋" w:hAnsi="仿宋" w:eastAsia="仿宋"/>
                <w:sz w:val="24"/>
                <w:szCs w:val="24"/>
                <w:lang w:eastAsia="zh-CN"/>
              </w:rPr>
            </w:pPr>
            <w:r>
              <w:rPr>
                <w:rFonts w:hint="eastAsia" w:ascii="仿宋" w:hAnsi="仿宋" w:eastAsia="仿宋"/>
                <w:sz w:val="24"/>
                <w:szCs w:val="24"/>
              </w:rPr>
              <w:t>17</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ascii="仿宋" w:hAnsi="仿宋" w:eastAsia="仿宋"/>
                <w:sz w:val="24"/>
                <w:szCs w:val="24"/>
              </w:rPr>
            </w:pPr>
            <w:r>
              <w:rPr>
                <w:rFonts w:hint="eastAsia" w:ascii="仿宋" w:hAnsi="仿宋" w:eastAsia="仿宋"/>
                <w:sz w:val="24"/>
                <w:szCs w:val="24"/>
              </w:rPr>
              <w:t>动物检疫管理办法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top"/>
          </w:tcPr>
          <w:p>
            <w:pPr>
              <w:autoSpaceDE w:val="0"/>
              <w:spacing w:line="500" w:lineRule="exact"/>
              <w:jc w:val="center"/>
              <w:rPr>
                <w:rFonts w:ascii="仿宋" w:hAnsi="仿宋" w:eastAsia="仿宋"/>
                <w:sz w:val="24"/>
                <w:szCs w:val="24"/>
              </w:rPr>
            </w:pPr>
            <w:r>
              <w:rPr>
                <w:rFonts w:hint="eastAsia" w:ascii="仿宋" w:hAnsi="仿宋" w:eastAsia="仿宋"/>
                <w:sz w:val="24"/>
                <w:szCs w:val="24"/>
              </w:rPr>
              <w:t>18</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ascii="仿宋" w:hAnsi="仿宋" w:eastAsia="仿宋"/>
                <w:sz w:val="24"/>
                <w:szCs w:val="24"/>
              </w:rPr>
            </w:pPr>
            <w:r>
              <w:rPr>
                <w:rFonts w:hint="eastAsia" w:ascii="仿宋" w:hAnsi="仿宋" w:eastAsia="仿宋"/>
                <w:sz w:val="24"/>
                <w:szCs w:val="24"/>
              </w:rPr>
              <w:t>农业机械安全监督管理条例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top"/>
          </w:tcPr>
          <w:p>
            <w:pPr>
              <w:autoSpaceDE w:val="0"/>
              <w:spacing w:line="500" w:lineRule="exact"/>
              <w:jc w:val="center"/>
              <w:rPr>
                <w:rFonts w:ascii="仿宋" w:hAnsi="仿宋" w:eastAsia="仿宋"/>
                <w:sz w:val="24"/>
                <w:szCs w:val="24"/>
              </w:rPr>
            </w:pPr>
            <w:r>
              <w:rPr>
                <w:rFonts w:hint="eastAsia" w:ascii="仿宋" w:hAnsi="仿宋" w:eastAsia="仿宋"/>
                <w:sz w:val="24"/>
                <w:szCs w:val="24"/>
              </w:rPr>
              <w:t>19</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ascii="仿宋" w:hAnsi="仿宋" w:eastAsia="仿宋"/>
                <w:sz w:val="24"/>
                <w:szCs w:val="24"/>
              </w:rPr>
            </w:pPr>
            <w:r>
              <w:rPr>
                <w:rFonts w:hint="eastAsia" w:ascii="仿宋" w:hAnsi="仿宋" w:eastAsia="仿宋"/>
                <w:sz w:val="24"/>
                <w:szCs w:val="24"/>
              </w:rPr>
              <w:t>重大动物疫情应急条例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top"/>
          </w:tcPr>
          <w:p>
            <w:pPr>
              <w:autoSpaceDE w:val="0"/>
              <w:spacing w:line="500" w:lineRule="exact"/>
              <w:jc w:val="center"/>
              <w:rPr>
                <w:rFonts w:ascii="仿宋" w:hAnsi="仿宋" w:eastAsia="仿宋"/>
                <w:sz w:val="24"/>
                <w:szCs w:val="24"/>
              </w:rPr>
            </w:pPr>
            <w:r>
              <w:rPr>
                <w:rFonts w:hint="eastAsia" w:ascii="仿宋" w:hAnsi="仿宋" w:eastAsia="仿宋"/>
                <w:sz w:val="24"/>
                <w:szCs w:val="24"/>
              </w:rPr>
              <w:t>20</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ascii="仿宋" w:hAnsi="仿宋" w:eastAsia="仿宋"/>
                <w:sz w:val="24"/>
                <w:szCs w:val="24"/>
              </w:rPr>
            </w:pPr>
            <w:r>
              <w:rPr>
                <w:rFonts w:hint="eastAsia" w:ascii="仿宋" w:hAnsi="仿宋" w:eastAsia="仿宋"/>
                <w:sz w:val="24"/>
                <w:szCs w:val="24"/>
              </w:rPr>
              <w:t>兽药管理条例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top"/>
          </w:tcPr>
          <w:p>
            <w:pPr>
              <w:autoSpaceDE w:val="0"/>
              <w:spacing w:line="500" w:lineRule="exact"/>
              <w:jc w:val="center"/>
              <w:rPr>
                <w:rFonts w:ascii="仿宋" w:hAnsi="仿宋" w:eastAsia="仿宋"/>
                <w:sz w:val="24"/>
                <w:szCs w:val="24"/>
              </w:rPr>
            </w:pPr>
            <w:r>
              <w:rPr>
                <w:rFonts w:hint="eastAsia" w:ascii="仿宋" w:hAnsi="仿宋" w:eastAsia="仿宋"/>
                <w:sz w:val="24"/>
                <w:szCs w:val="24"/>
              </w:rPr>
              <w:t>21</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ascii="仿宋" w:hAnsi="仿宋" w:eastAsia="仿宋"/>
                <w:sz w:val="24"/>
                <w:szCs w:val="24"/>
              </w:rPr>
            </w:pPr>
            <w:r>
              <w:rPr>
                <w:rFonts w:hint="eastAsia" w:ascii="仿宋" w:hAnsi="仿宋" w:eastAsia="仿宋"/>
                <w:sz w:val="24"/>
                <w:szCs w:val="24"/>
              </w:rPr>
              <w:t>农药管理条例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top"/>
          </w:tcPr>
          <w:p>
            <w:pPr>
              <w:autoSpaceDE w:val="0"/>
              <w:spacing w:line="500" w:lineRule="exact"/>
              <w:jc w:val="center"/>
              <w:rPr>
                <w:rFonts w:ascii="仿宋" w:hAnsi="仿宋" w:eastAsia="仿宋"/>
                <w:sz w:val="24"/>
                <w:szCs w:val="24"/>
              </w:rPr>
            </w:pPr>
            <w:r>
              <w:rPr>
                <w:rFonts w:hint="eastAsia" w:ascii="仿宋" w:hAnsi="仿宋" w:eastAsia="仿宋"/>
                <w:sz w:val="24"/>
                <w:szCs w:val="24"/>
              </w:rPr>
              <w:t>22</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ascii="仿宋" w:hAnsi="仿宋" w:eastAsia="仿宋"/>
                <w:sz w:val="24"/>
                <w:szCs w:val="24"/>
              </w:rPr>
            </w:pPr>
            <w:r>
              <w:rPr>
                <w:rFonts w:hint="eastAsia" w:ascii="仿宋" w:hAnsi="仿宋" w:eastAsia="仿宋"/>
                <w:sz w:val="24"/>
                <w:szCs w:val="24"/>
              </w:rPr>
              <w:t>中华人民共和国水生野生动物保护实施条例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top"/>
          </w:tcPr>
          <w:p>
            <w:pPr>
              <w:autoSpaceDE w:val="0"/>
              <w:spacing w:line="500" w:lineRule="exact"/>
              <w:jc w:val="center"/>
              <w:rPr>
                <w:rFonts w:ascii="仿宋" w:hAnsi="仿宋" w:eastAsia="仿宋"/>
                <w:sz w:val="24"/>
                <w:szCs w:val="24"/>
              </w:rPr>
            </w:pPr>
            <w:r>
              <w:rPr>
                <w:rFonts w:hint="eastAsia" w:ascii="仿宋" w:hAnsi="仿宋" w:eastAsia="仿宋"/>
                <w:sz w:val="24"/>
                <w:szCs w:val="24"/>
              </w:rPr>
              <w:t>23</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ascii="仿宋" w:hAnsi="仿宋" w:eastAsia="仿宋"/>
                <w:sz w:val="24"/>
                <w:szCs w:val="24"/>
              </w:rPr>
            </w:pPr>
            <w:r>
              <w:rPr>
                <w:rFonts w:hint="eastAsia" w:ascii="仿宋" w:hAnsi="仿宋" w:eastAsia="仿宋"/>
                <w:sz w:val="24"/>
                <w:szCs w:val="24"/>
              </w:rPr>
              <w:t>宁夏回族自治区大气污染防治条例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top"/>
          </w:tcPr>
          <w:p>
            <w:pPr>
              <w:autoSpaceDE w:val="0"/>
              <w:spacing w:line="500" w:lineRule="exact"/>
              <w:jc w:val="center"/>
              <w:rPr>
                <w:rFonts w:ascii="仿宋" w:hAnsi="仿宋" w:eastAsia="仿宋"/>
                <w:sz w:val="24"/>
                <w:szCs w:val="24"/>
              </w:rPr>
            </w:pPr>
            <w:r>
              <w:rPr>
                <w:rFonts w:hint="eastAsia" w:ascii="仿宋" w:hAnsi="仿宋" w:eastAsia="仿宋"/>
                <w:sz w:val="24"/>
                <w:szCs w:val="24"/>
              </w:rPr>
              <w:t>24</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ascii="仿宋" w:hAnsi="仿宋" w:eastAsia="仿宋"/>
                <w:sz w:val="24"/>
                <w:szCs w:val="24"/>
              </w:rPr>
            </w:pPr>
            <w:r>
              <w:rPr>
                <w:rFonts w:hint="eastAsia" w:ascii="仿宋" w:hAnsi="仿宋" w:eastAsia="仿宋"/>
                <w:sz w:val="24"/>
                <w:szCs w:val="24"/>
              </w:rPr>
              <w:t>植物检疫条例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top"/>
          </w:tcPr>
          <w:p>
            <w:pPr>
              <w:autoSpaceDE w:val="0"/>
              <w:spacing w:line="500" w:lineRule="exact"/>
              <w:jc w:val="center"/>
              <w:rPr>
                <w:rFonts w:ascii="仿宋" w:hAnsi="仿宋" w:eastAsia="仿宋"/>
                <w:sz w:val="24"/>
                <w:szCs w:val="24"/>
              </w:rPr>
            </w:pPr>
            <w:r>
              <w:rPr>
                <w:rFonts w:hint="eastAsia" w:ascii="仿宋" w:hAnsi="仿宋" w:eastAsia="仿宋"/>
                <w:sz w:val="24"/>
                <w:szCs w:val="24"/>
              </w:rPr>
              <w:t>25</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ascii="仿宋" w:hAnsi="仿宋" w:eastAsia="仿宋"/>
                <w:sz w:val="24"/>
                <w:szCs w:val="24"/>
              </w:rPr>
            </w:pPr>
            <w:r>
              <w:rPr>
                <w:rFonts w:hint="eastAsia" w:ascii="仿宋" w:hAnsi="仿宋" w:eastAsia="仿宋"/>
                <w:sz w:val="24"/>
                <w:szCs w:val="24"/>
              </w:rPr>
              <w:t>乳品质量安全监督管理条例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top"/>
          </w:tcPr>
          <w:p>
            <w:pPr>
              <w:autoSpaceDE w:val="0"/>
              <w:spacing w:line="500" w:lineRule="exact"/>
              <w:jc w:val="center"/>
              <w:rPr>
                <w:rFonts w:ascii="仿宋" w:hAnsi="仿宋" w:eastAsia="仿宋"/>
                <w:sz w:val="24"/>
                <w:szCs w:val="24"/>
              </w:rPr>
            </w:pPr>
            <w:r>
              <w:rPr>
                <w:rFonts w:hint="eastAsia" w:ascii="仿宋" w:hAnsi="仿宋" w:eastAsia="仿宋"/>
                <w:sz w:val="24"/>
                <w:szCs w:val="24"/>
              </w:rPr>
              <w:t>26</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ascii="仿宋" w:hAnsi="仿宋" w:eastAsia="仿宋"/>
                <w:sz w:val="24"/>
                <w:szCs w:val="24"/>
              </w:rPr>
            </w:pPr>
            <w:r>
              <w:rPr>
                <w:rFonts w:hint="eastAsia" w:ascii="仿宋" w:hAnsi="仿宋" w:eastAsia="仿宋"/>
                <w:sz w:val="24"/>
                <w:szCs w:val="24"/>
              </w:rPr>
              <w:t>宁夏回族自治区奶产业发展条例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top"/>
          </w:tcPr>
          <w:p>
            <w:pPr>
              <w:autoSpaceDE w:val="0"/>
              <w:spacing w:line="500" w:lineRule="exact"/>
              <w:jc w:val="center"/>
              <w:rPr>
                <w:rFonts w:ascii="仿宋" w:hAnsi="仿宋" w:eastAsia="仿宋"/>
                <w:sz w:val="24"/>
                <w:szCs w:val="24"/>
              </w:rPr>
            </w:pPr>
            <w:r>
              <w:rPr>
                <w:rFonts w:hint="eastAsia" w:ascii="仿宋" w:hAnsi="仿宋" w:eastAsia="仿宋"/>
                <w:sz w:val="24"/>
                <w:szCs w:val="24"/>
              </w:rPr>
              <w:t>27</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ascii="仿宋" w:hAnsi="仿宋" w:eastAsia="仿宋"/>
                <w:sz w:val="24"/>
                <w:szCs w:val="24"/>
              </w:rPr>
            </w:pPr>
            <w:r>
              <w:rPr>
                <w:rFonts w:hint="eastAsia" w:ascii="仿宋" w:hAnsi="仿宋" w:eastAsia="仿宋"/>
                <w:sz w:val="24"/>
                <w:szCs w:val="24"/>
              </w:rPr>
              <w:t>宁夏回族自治区农村集体资产管理条例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top"/>
          </w:tcPr>
          <w:p>
            <w:pPr>
              <w:autoSpaceDE w:val="0"/>
              <w:spacing w:line="500" w:lineRule="exact"/>
              <w:jc w:val="center"/>
              <w:rPr>
                <w:rFonts w:ascii="仿宋" w:hAnsi="仿宋" w:eastAsia="仿宋"/>
                <w:sz w:val="24"/>
                <w:szCs w:val="24"/>
              </w:rPr>
            </w:pPr>
            <w:r>
              <w:rPr>
                <w:rFonts w:hint="eastAsia" w:ascii="仿宋" w:hAnsi="仿宋" w:eastAsia="仿宋"/>
                <w:sz w:val="24"/>
                <w:szCs w:val="24"/>
              </w:rPr>
              <w:t>28</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ascii="仿宋" w:hAnsi="仿宋" w:eastAsia="仿宋"/>
                <w:sz w:val="24"/>
                <w:szCs w:val="24"/>
              </w:rPr>
            </w:pPr>
            <w:r>
              <w:rPr>
                <w:rFonts w:hint="eastAsia" w:ascii="仿宋" w:hAnsi="仿宋" w:eastAsia="仿宋"/>
                <w:sz w:val="24"/>
                <w:szCs w:val="24"/>
              </w:rPr>
              <w:t>饲料和饲料添加剂管理条例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top"/>
          </w:tcPr>
          <w:p>
            <w:pPr>
              <w:autoSpaceDE w:val="0"/>
              <w:spacing w:line="500" w:lineRule="exact"/>
              <w:jc w:val="center"/>
              <w:rPr>
                <w:rFonts w:ascii="仿宋" w:hAnsi="仿宋" w:eastAsia="仿宋"/>
                <w:sz w:val="24"/>
                <w:szCs w:val="24"/>
              </w:rPr>
            </w:pPr>
            <w:r>
              <w:rPr>
                <w:rFonts w:hint="eastAsia" w:ascii="仿宋" w:hAnsi="仿宋" w:eastAsia="仿宋"/>
                <w:sz w:val="24"/>
                <w:szCs w:val="24"/>
              </w:rPr>
              <w:t>29</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ascii="仿宋" w:hAnsi="仿宋" w:eastAsia="仿宋"/>
                <w:sz w:val="24"/>
                <w:szCs w:val="24"/>
              </w:rPr>
            </w:pPr>
            <w:r>
              <w:rPr>
                <w:rFonts w:hint="eastAsia" w:ascii="仿宋" w:hAnsi="仿宋" w:eastAsia="仿宋"/>
                <w:sz w:val="24"/>
                <w:szCs w:val="24"/>
              </w:rPr>
              <w:t>中华人民共和国野生植物保护条例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top"/>
          </w:tcPr>
          <w:p>
            <w:pPr>
              <w:autoSpaceDE w:val="0"/>
              <w:spacing w:line="500" w:lineRule="exact"/>
              <w:jc w:val="center"/>
              <w:rPr>
                <w:rFonts w:ascii="仿宋" w:hAnsi="仿宋" w:eastAsia="仿宋"/>
                <w:sz w:val="24"/>
                <w:szCs w:val="24"/>
              </w:rPr>
            </w:pPr>
            <w:r>
              <w:rPr>
                <w:rFonts w:hint="eastAsia" w:ascii="仿宋" w:hAnsi="仿宋" w:eastAsia="仿宋"/>
                <w:sz w:val="24"/>
                <w:szCs w:val="24"/>
              </w:rPr>
              <w:t>30</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ascii="仿宋" w:hAnsi="仿宋" w:eastAsia="仿宋"/>
                <w:sz w:val="24"/>
                <w:szCs w:val="24"/>
              </w:rPr>
            </w:pPr>
            <w:r>
              <w:rPr>
                <w:rFonts w:hint="eastAsia" w:ascii="仿宋" w:hAnsi="仿宋" w:eastAsia="仿宋"/>
                <w:sz w:val="24"/>
                <w:szCs w:val="24"/>
              </w:rPr>
              <w:t>农业转基因生物安全管理条例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top"/>
          </w:tcPr>
          <w:p>
            <w:pPr>
              <w:autoSpaceDE w:val="0"/>
              <w:spacing w:line="500" w:lineRule="exact"/>
              <w:jc w:val="center"/>
              <w:rPr>
                <w:rFonts w:ascii="仿宋" w:hAnsi="仿宋" w:eastAsia="仿宋"/>
                <w:sz w:val="24"/>
                <w:szCs w:val="24"/>
              </w:rPr>
            </w:pPr>
            <w:r>
              <w:rPr>
                <w:rFonts w:hint="eastAsia" w:ascii="仿宋" w:hAnsi="仿宋" w:eastAsia="仿宋"/>
                <w:sz w:val="24"/>
                <w:szCs w:val="24"/>
              </w:rPr>
              <w:t>32</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ascii="仿宋" w:hAnsi="仿宋" w:eastAsia="仿宋"/>
                <w:sz w:val="24"/>
                <w:szCs w:val="24"/>
              </w:rPr>
            </w:pPr>
            <w:r>
              <w:rPr>
                <w:rFonts w:hint="eastAsia" w:ascii="仿宋" w:hAnsi="仿宋" w:eastAsia="仿宋"/>
                <w:sz w:val="24"/>
                <w:szCs w:val="24"/>
              </w:rPr>
              <w:t>动物诊疗机构管理办法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top"/>
          </w:tcPr>
          <w:p>
            <w:pPr>
              <w:autoSpaceDE w:val="0"/>
              <w:spacing w:line="500" w:lineRule="exact"/>
              <w:jc w:val="center"/>
              <w:rPr>
                <w:rFonts w:ascii="仿宋" w:hAnsi="仿宋" w:eastAsia="仿宋"/>
                <w:sz w:val="24"/>
                <w:szCs w:val="24"/>
              </w:rPr>
            </w:pPr>
            <w:r>
              <w:rPr>
                <w:rFonts w:hint="eastAsia" w:ascii="仿宋" w:hAnsi="仿宋" w:eastAsia="仿宋"/>
                <w:sz w:val="24"/>
                <w:szCs w:val="24"/>
              </w:rPr>
              <w:t>33</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ascii="仿宋" w:hAnsi="仿宋" w:eastAsia="仿宋"/>
                <w:sz w:val="24"/>
                <w:szCs w:val="24"/>
              </w:rPr>
            </w:pPr>
            <w:r>
              <w:rPr>
                <w:rFonts w:hint="eastAsia" w:ascii="仿宋" w:hAnsi="仿宋" w:eastAsia="仿宋"/>
                <w:sz w:val="24"/>
                <w:szCs w:val="24"/>
              </w:rPr>
              <w:t>肥料登记管理办法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top"/>
          </w:tcPr>
          <w:p>
            <w:pPr>
              <w:autoSpaceDE w:val="0"/>
              <w:spacing w:line="500" w:lineRule="exact"/>
              <w:jc w:val="center"/>
              <w:rPr>
                <w:rFonts w:ascii="仿宋" w:hAnsi="仿宋" w:eastAsia="仿宋"/>
                <w:sz w:val="24"/>
                <w:szCs w:val="24"/>
              </w:rPr>
            </w:pPr>
            <w:r>
              <w:rPr>
                <w:rFonts w:hint="eastAsia" w:ascii="仿宋" w:hAnsi="仿宋" w:eastAsia="仿宋"/>
                <w:sz w:val="24"/>
                <w:szCs w:val="24"/>
              </w:rPr>
              <w:t>34</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ascii="仿宋" w:hAnsi="仿宋" w:eastAsia="仿宋"/>
                <w:sz w:val="24"/>
                <w:szCs w:val="24"/>
              </w:rPr>
            </w:pPr>
            <w:r>
              <w:rPr>
                <w:rFonts w:hint="eastAsia" w:ascii="仿宋" w:hAnsi="仿宋" w:eastAsia="仿宋"/>
                <w:sz w:val="24"/>
                <w:szCs w:val="24"/>
              </w:rPr>
              <w:t>农产品地理标志管理办法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top"/>
          </w:tcPr>
          <w:p>
            <w:pPr>
              <w:autoSpaceDE w:val="0"/>
              <w:spacing w:line="500" w:lineRule="exact"/>
              <w:jc w:val="center"/>
              <w:rPr>
                <w:rFonts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val="en-US" w:eastAsia="zh-CN"/>
              </w:rPr>
              <w:t>5</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ascii="仿宋" w:hAnsi="仿宋" w:eastAsia="仿宋"/>
                <w:sz w:val="24"/>
                <w:szCs w:val="24"/>
              </w:rPr>
            </w:pPr>
            <w:r>
              <w:rPr>
                <w:rFonts w:hint="eastAsia" w:ascii="仿宋" w:hAnsi="仿宋" w:eastAsia="仿宋"/>
                <w:sz w:val="24"/>
                <w:szCs w:val="24"/>
              </w:rPr>
              <w:t>绿色食品标志管理办法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top"/>
          </w:tcPr>
          <w:p>
            <w:pPr>
              <w:autoSpaceDE w:val="0"/>
              <w:spacing w:line="5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36</w:t>
            </w:r>
          </w:p>
        </w:tc>
        <w:tc>
          <w:tcPr>
            <w:tcW w:w="8279" w:type="dxa"/>
            <w:tcBorders>
              <w:top w:val="single" w:color="auto" w:sz="4" w:space="0"/>
              <w:left w:val="nil"/>
              <w:bottom w:val="single" w:color="auto" w:sz="4" w:space="0"/>
              <w:right w:val="single" w:color="auto" w:sz="4" w:space="0"/>
            </w:tcBorders>
          </w:tcPr>
          <w:p>
            <w:pPr>
              <w:autoSpaceDE w:val="0"/>
              <w:spacing w:line="600" w:lineRule="exact"/>
              <w:jc w:val="left"/>
              <w:rPr>
                <w:rFonts w:ascii="仿宋" w:hAnsi="仿宋" w:eastAsia="仿宋"/>
                <w:sz w:val="24"/>
                <w:szCs w:val="24"/>
              </w:rPr>
            </w:pPr>
            <w:r>
              <w:rPr>
                <w:rFonts w:hint="eastAsia" w:ascii="仿宋" w:hAnsi="仿宋" w:eastAsia="仿宋"/>
                <w:sz w:val="24"/>
                <w:szCs w:val="24"/>
              </w:rPr>
              <w:t>其他和农业相关的法律法规</w:t>
            </w:r>
          </w:p>
        </w:tc>
      </w:tr>
    </w:tbl>
    <w:p>
      <w:pPr>
        <w:spacing w:line="560" w:lineRule="exact"/>
        <w:jc w:val="center"/>
        <w:rPr>
          <w:rFonts w:hint="eastAsia" w:ascii="黑体" w:hAnsi="黑体" w:eastAsia="黑体"/>
          <w:sz w:val="32"/>
          <w:szCs w:val="32"/>
        </w:rPr>
      </w:pPr>
      <w:r>
        <w:rPr>
          <w:rFonts w:hint="eastAsia" w:ascii="黑体" w:hAnsi="黑体" w:eastAsia="黑体"/>
          <w:sz w:val="32"/>
          <w:szCs w:val="32"/>
        </w:rPr>
        <w:t xml:space="preserve"> </w:t>
      </w:r>
    </w:p>
    <w:p>
      <w:pPr>
        <w:widowControl/>
        <w:jc w:val="left"/>
        <w:rPr>
          <w:rFonts w:ascii="黑体" w:hAnsi="黑体" w:eastAsia="黑体" w:cs="宋体"/>
          <w:sz w:val="32"/>
          <w:szCs w:val="32"/>
        </w:rPr>
        <w:sectPr>
          <w:pgSz w:w="11906" w:h="16838"/>
          <w:pgMar w:top="1440" w:right="1800" w:bottom="1440" w:left="1800" w:header="720" w:footer="720" w:gutter="0"/>
          <w:cols w:space="720" w:num="1"/>
          <w:docGrid w:type="lines" w:linePitch="312" w:charSpace="0"/>
        </w:sectPr>
      </w:pPr>
    </w:p>
    <w:p>
      <w:pPr>
        <w:spacing w:line="560" w:lineRule="exact"/>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 xml:space="preserve"> </w:t>
      </w:r>
    </w:p>
    <w:p>
      <w:pPr>
        <w:spacing w:line="560" w:lineRule="exact"/>
        <w:jc w:val="center"/>
        <w:rPr>
          <w:rFonts w:hint="eastAsia" w:ascii="方正小标宋_GBK" w:hAnsi="Times New Roman" w:eastAsia="方正小标宋_GBK"/>
          <w:b/>
          <w:bCs/>
          <w:sz w:val="36"/>
          <w:szCs w:val="36"/>
        </w:rPr>
      </w:pPr>
      <w:r>
        <w:rPr>
          <w:rFonts w:hint="eastAsia" w:ascii="方正小标宋_GBK" w:eastAsia="方正小标宋_GBK"/>
          <w:b/>
          <w:bCs/>
          <w:sz w:val="36"/>
          <w:szCs w:val="36"/>
        </w:rPr>
        <w:t>平罗县农业农村局普法责任清单</w:t>
      </w:r>
    </w:p>
    <w:p>
      <w:pPr>
        <w:spacing w:line="560" w:lineRule="exact"/>
        <w:jc w:val="center"/>
        <w:rPr>
          <w:rFonts w:hint="eastAsia" w:ascii="黑体" w:hAnsi="黑体" w:eastAsia="黑体"/>
          <w:sz w:val="32"/>
          <w:szCs w:val="32"/>
        </w:rPr>
      </w:pPr>
      <w:r>
        <w:rPr>
          <w:rFonts w:hint="eastAsia" w:ascii="黑体" w:hAnsi="黑体" w:eastAsia="黑体"/>
          <w:sz w:val="32"/>
          <w:szCs w:val="32"/>
        </w:rPr>
        <w:t xml:space="preserve"> </w:t>
      </w:r>
    </w:p>
    <w:tbl>
      <w:tblPr>
        <w:tblStyle w:val="2"/>
        <w:tblW w:w="14728"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826"/>
        <w:gridCol w:w="1124"/>
        <w:gridCol w:w="1425"/>
        <w:gridCol w:w="1825"/>
        <w:gridCol w:w="3888"/>
        <w:gridCol w:w="2287"/>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序号</w:t>
            </w:r>
          </w:p>
        </w:tc>
        <w:tc>
          <w:tcPr>
            <w:tcW w:w="1826" w:type="dxa"/>
            <w:tcBorders>
              <w:top w:val="single" w:color="auto" w:sz="4" w:space="0"/>
              <w:left w:val="nil"/>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责任主体</w:t>
            </w:r>
          </w:p>
        </w:tc>
        <w:tc>
          <w:tcPr>
            <w:tcW w:w="1124" w:type="dxa"/>
            <w:tcBorders>
              <w:top w:val="single" w:color="auto" w:sz="4" w:space="0"/>
              <w:left w:val="nil"/>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责任人</w:t>
            </w:r>
          </w:p>
        </w:tc>
        <w:tc>
          <w:tcPr>
            <w:tcW w:w="1425" w:type="dxa"/>
            <w:tcBorders>
              <w:top w:val="single" w:color="auto" w:sz="4" w:space="0"/>
              <w:left w:val="nil"/>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普法对象</w:t>
            </w:r>
          </w:p>
        </w:tc>
        <w:tc>
          <w:tcPr>
            <w:tcW w:w="1825" w:type="dxa"/>
            <w:tcBorders>
              <w:top w:val="single" w:color="auto" w:sz="4" w:space="0"/>
              <w:left w:val="nil"/>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重点普法内容</w:t>
            </w:r>
          </w:p>
        </w:tc>
        <w:tc>
          <w:tcPr>
            <w:tcW w:w="3888" w:type="dxa"/>
            <w:tcBorders>
              <w:top w:val="single" w:color="auto" w:sz="4" w:space="0"/>
              <w:left w:val="nil"/>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重点工作任务</w:t>
            </w:r>
          </w:p>
        </w:tc>
        <w:tc>
          <w:tcPr>
            <w:tcW w:w="2287" w:type="dxa"/>
            <w:tcBorders>
              <w:top w:val="single" w:color="auto" w:sz="4" w:space="0"/>
              <w:left w:val="nil"/>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预期目标</w:t>
            </w:r>
          </w:p>
        </w:tc>
        <w:tc>
          <w:tcPr>
            <w:tcW w:w="1588" w:type="dxa"/>
            <w:tcBorders>
              <w:top w:val="single" w:color="auto" w:sz="4" w:space="0"/>
              <w:left w:val="nil"/>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4" w:hRule="atLeast"/>
        </w:trPr>
        <w:tc>
          <w:tcPr>
            <w:tcW w:w="7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szCs w:val="24"/>
              </w:rPr>
            </w:pPr>
            <w:r>
              <w:rPr>
                <w:rFonts w:hint="eastAsia" w:ascii="仿宋" w:hAnsi="仿宋" w:eastAsia="仿宋"/>
                <w:sz w:val="24"/>
                <w:szCs w:val="24"/>
              </w:rPr>
              <w:t>1</w:t>
            </w:r>
          </w:p>
        </w:tc>
        <w:tc>
          <w:tcPr>
            <w:tcW w:w="1826" w:type="dxa"/>
            <w:tcBorders>
              <w:top w:val="single" w:color="auto" w:sz="4" w:space="0"/>
              <w:left w:val="nil"/>
              <w:bottom w:val="single" w:color="auto" w:sz="4" w:space="0"/>
              <w:right w:val="single" w:color="auto" w:sz="4" w:space="0"/>
            </w:tcBorders>
            <w:vAlign w:val="center"/>
          </w:tcPr>
          <w:p>
            <w:pPr>
              <w:spacing w:line="360" w:lineRule="exact"/>
              <w:jc w:val="center"/>
              <w:rPr>
                <w:rFonts w:ascii="仿宋" w:hAnsi="仿宋" w:eastAsia="仿宋"/>
                <w:sz w:val="24"/>
                <w:szCs w:val="24"/>
              </w:rPr>
            </w:pPr>
            <w:r>
              <w:rPr>
                <w:rFonts w:hint="eastAsia" w:ascii="仿宋" w:hAnsi="仿宋" w:eastAsia="仿宋"/>
                <w:sz w:val="24"/>
                <w:szCs w:val="24"/>
              </w:rPr>
              <w:t>局</w:t>
            </w:r>
            <w:r>
              <w:rPr>
                <w:rFonts w:hint="eastAsia" w:ascii="仿宋" w:hAnsi="仿宋" w:eastAsia="仿宋"/>
                <w:sz w:val="24"/>
                <w:szCs w:val="24"/>
                <w:lang w:eastAsia="zh-CN"/>
              </w:rPr>
              <w:t>机关</w:t>
            </w:r>
          </w:p>
          <w:p>
            <w:pPr>
              <w:spacing w:line="360" w:lineRule="exact"/>
              <w:jc w:val="center"/>
              <w:rPr>
                <w:rFonts w:ascii="仿宋" w:hAnsi="仿宋" w:eastAsia="仿宋"/>
                <w:sz w:val="24"/>
                <w:szCs w:val="24"/>
              </w:rPr>
            </w:pPr>
            <w:r>
              <w:rPr>
                <w:rFonts w:hint="eastAsia" w:ascii="仿宋" w:hAnsi="仿宋" w:eastAsia="仿宋"/>
                <w:sz w:val="24"/>
                <w:szCs w:val="24"/>
              </w:rPr>
              <w:t>局属各单位</w:t>
            </w:r>
          </w:p>
        </w:tc>
        <w:tc>
          <w:tcPr>
            <w:tcW w:w="1124"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sz w:val="24"/>
                <w:szCs w:val="24"/>
                <w:lang w:eastAsia="zh-CN"/>
              </w:rPr>
            </w:pPr>
            <w:r>
              <w:rPr>
                <w:rFonts w:hint="eastAsia" w:ascii="仿宋" w:hAnsi="仿宋" w:eastAsia="仿宋"/>
                <w:sz w:val="24"/>
                <w:szCs w:val="24"/>
                <w:lang w:eastAsia="zh-CN"/>
              </w:rPr>
              <w:t>马晓刚</w:t>
            </w:r>
          </w:p>
          <w:p>
            <w:pPr>
              <w:spacing w:line="360" w:lineRule="exact"/>
              <w:jc w:val="center"/>
              <w:rPr>
                <w:rFonts w:ascii="仿宋" w:hAnsi="仿宋" w:eastAsia="仿宋"/>
                <w:sz w:val="24"/>
                <w:szCs w:val="24"/>
              </w:rPr>
            </w:pPr>
            <w:r>
              <w:rPr>
                <w:rFonts w:hint="eastAsia" w:ascii="仿宋" w:hAnsi="仿宋" w:eastAsia="仿宋"/>
                <w:sz w:val="24"/>
                <w:szCs w:val="24"/>
              </w:rPr>
              <w:t>局属各单位负责人</w:t>
            </w:r>
          </w:p>
        </w:tc>
        <w:tc>
          <w:tcPr>
            <w:tcW w:w="1425" w:type="dxa"/>
            <w:tcBorders>
              <w:top w:val="single" w:color="auto" w:sz="4" w:space="0"/>
              <w:left w:val="nil"/>
              <w:bottom w:val="single" w:color="auto" w:sz="4" w:space="0"/>
              <w:right w:val="single" w:color="auto" w:sz="4" w:space="0"/>
            </w:tcBorders>
            <w:vAlign w:val="center"/>
          </w:tcPr>
          <w:p>
            <w:pPr>
              <w:spacing w:line="360" w:lineRule="exact"/>
              <w:jc w:val="center"/>
              <w:rPr>
                <w:rFonts w:ascii="仿宋" w:hAnsi="仿宋" w:eastAsia="仿宋"/>
                <w:sz w:val="24"/>
                <w:szCs w:val="24"/>
              </w:rPr>
            </w:pPr>
            <w:r>
              <w:rPr>
                <w:rFonts w:hint="eastAsia" w:ascii="仿宋" w:hAnsi="仿宋" w:eastAsia="仿宋"/>
                <w:sz w:val="24"/>
                <w:szCs w:val="24"/>
              </w:rPr>
              <w:t>局机关、  局属各单位干部职工</w:t>
            </w:r>
          </w:p>
        </w:tc>
        <w:tc>
          <w:tcPr>
            <w:tcW w:w="1825" w:type="dxa"/>
            <w:tcBorders>
              <w:top w:val="single" w:color="auto" w:sz="4" w:space="0"/>
              <w:left w:val="nil"/>
              <w:bottom w:val="single" w:color="auto" w:sz="4" w:space="0"/>
              <w:right w:val="single" w:color="auto" w:sz="4" w:space="0"/>
            </w:tcBorders>
            <w:vAlign w:val="center"/>
          </w:tcPr>
          <w:p>
            <w:pPr>
              <w:spacing w:line="360" w:lineRule="exact"/>
              <w:jc w:val="left"/>
              <w:rPr>
                <w:rFonts w:hint="eastAsia" w:ascii="仿宋" w:hAnsi="仿宋" w:eastAsia="仿宋"/>
                <w:sz w:val="24"/>
                <w:szCs w:val="24"/>
                <w:lang w:eastAsia="zh-CN"/>
              </w:rPr>
            </w:pPr>
            <w:r>
              <w:rPr>
                <w:rFonts w:hint="eastAsia" w:ascii="仿宋" w:hAnsi="仿宋" w:eastAsia="仿宋"/>
                <w:sz w:val="24"/>
                <w:szCs w:val="24"/>
              </w:rPr>
              <w:t>组织宣传学习习近平</w:t>
            </w:r>
            <w:r>
              <w:rPr>
                <w:rFonts w:hint="eastAsia" w:ascii="仿宋" w:hAnsi="仿宋" w:eastAsia="仿宋"/>
                <w:sz w:val="24"/>
                <w:szCs w:val="24"/>
                <w:lang w:eastAsia="zh-CN"/>
              </w:rPr>
              <w:t>法治思想</w:t>
            </w:r>
            <w:r>
              <w:rPr>
                <w:rFonts w:hint="eastAsia" w:ascii="仿宋" w:hAnsi="仿宋" w:eastAsia="仿宋"/>
                <w:sz w:val="24"/>
                <w:szCs w:val="24"/>
              </w:rPr>
              <w:t>和宪法</w:t>
            </w:r>
            <w:r>
              <w:rPr>
                <w:rFonts w:hint="eastAsia" w:ascii="仿宋" w:hAnsi="仿宋" w:eastAsia="仿宋"/>
                <w:sz w:val="24"/>
                <w:szCs w:val="24"/>
                <w:lang w:eastAsia="zh-CN"/>
              </w:rPr>
              <w:t>、民法典和党内法规</w:t>
            </w:r>
          </w:p>
        </w:tc>
        <w:tc>
          <w:tcPr>
            <w:tcW w:w="3888"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sz w:val="24"/>
                <w:szCs w:val="24"/>
              </w:rPr>
            </w:pPr>
            <w:r>
              <w:rPr>
                <w:rFonts w:hint="eastAsia" w:ascii="仿宋" w:hAnsi="仿宋" w:eastAsia="仿宋"/>
                <w:sz w:val="24"/>
                <w:szCs w:val="24"/>
              </w:rPr>
              <w:t>1.制定年度</w:t>
            </w:r>
            <w:r>
              <w:rPr>
                <w:rFonts w:hint="eastAsia" w:ascii="仿宋" w:hAnsi="仿宋" w:eastAsia="仿宋"/>
                <w:sz w:val="24"/>
                <w:szCs w:val="24"/>
                <w:lang w:eastAsia="zh-CN"/>
              </w:rPr>
              <w:t>培训</w:t>
            </w:r>
            <w:r>
              <w:rPr>
                <w:rFonts w:hint="eastAsia" w:ascii="仿宋" w:hAnsi="仿宋" w:eastAsia="仿宋"/>
                <w:sz w:val="24"/>
                <w:szCs w:val="24"/>
              </w:rPr>
              <w:t>计划；</w:t>
            </w:r>
          </w:p>
          <w:p>
            <w:pPr>
              <w:spacing w:line="360" w:lineRule="exact"/>
              <w:jc w:val="left"/>
              <w:rPr>
                <w:rFonts w:hint="eastAsia" w:ascii="仿宋" w:hAnsi="仿宋" w:eastAsia="仿宋"/>
                <w:sz w:val="24"/>
                <w:szCs w:val="24"/>
              </w:rPr>
            </w:pPr>
            <w:r>
              <w:rPr>
                <w:rFonts w:hint="eastAsia" w:ascii="仿宋" w:hAnsi="仿宋" w:eastAsia="仿宋"/>
                <w:sz w:val="24"/>
                <w:szCs w:val="24"/>
              </w:rPr>
              <w:t>2.落实普法各项工作任务，加大学法用法宣传力度，定期组织普法宣传工作。</w:t>
            </w:r>
          </w:p>
          <w:p>
            <w:pPr>
              <w:spacing w:line="360" w:lineRule="exact"/>
              <w:jc w:val="left"/>
              <w:rPr>
                <w:rFonts w:hint="eastAsia" w:ascii="仿宋" w:hAnsi="仿宋" w:eastAsia="仿宋"/>
                <w:sz w:val="24"/>
                <w:szCs w:val="24"/>
              </w:rPr>
            </w:pPr>
            <w:r>
              <w:rPr>
                <w:rFonts w:hint="eastAsia" w:ascii="仿宋" w:hAnsi="仿宋" w:eastAsia="仿宋"/>
                <w:sz w:val="24"/>
                <w:szCs w:val="24"/>
              </w:rPr>
              <w:t>3.组织开展法治专题讲座等宣传主题活动，提高工作人员以</w:t>
            </w:r>
            <w:r>
              <w:rPr>
                <w:rFonts w:hint="eastAsia" w:ascii="仿宋" w:hAnsi="仿宋" w:eastAsia="仿宋"/>
                <w:sz w:val="24"/>
                <w:szCs w:val="24"/>
                <w:lang w:eastAsia="zh-CN"/>
              </w:rPr>
              <w:t>法治</w:t>
            </w:r>
            <w:r>
              <w:rPr>
                <w:rFonts w:hint="eastAsia" w:ascii="仿宋" w:hAnsi="仿宋" w:eastAsia="仿宋"/>
                <w:sz w:val="24"/>
                <w:szCs w:val="24"/>
              </w:rPr>
              <w:t>意识。</w:t>
            </w:r>
          </w:p>
          <w:p>
            <w:pPr>
              <w:spacing w:line="360" w:lineRule="exact"/>
              <w:jc w:val="left"/>
              <w:rPr>
                <w:rFonts w:ascii="仿宋" w:hAnsi="仿宋" w:eastAsia="仿宋"/>
                <w:sz w:val="24"/>
                <w:szCs w:val="24"/>
              </w:rPr>
            </w:pPr>
            <w:r>
              <w:rPr>
                <w:rFonts w:hint="eastAsia" w:ascii="仿宋" w:hAnsi="仿宋" w:eastAsia="仿宋"/>
                <w:sz w:val="24"/>
                <w:szCs w:val="24"/>
              </w:rPr>
              <w:t>4.组织开展</w:t>
            </w:r>
            <w:r>
              <w:rPr>
                <w:rFonts w:hint="eastAsia" w:ascii="仿宋" w:hAnsi="仿宋" w:eastAsia="仿宋"/>
                <w:sz w:val="24"/>
                <w:szCs w:val="24"/>
                <w:lang w:eastAsia="zh-CN"/>
              </w:rPr>
              <w:t>法治宣传教育</w:t>
            </w:r>
            <w:r>
              <w:rPr>
                <w:rFonts w:hint="eastAsia" w:ascii="仿宋" w:hAnsi="仿宋" w:eastAsia="仿宋"/>
                <w:sz w:val="24"/>
                <w:szCs w:val="24"/>
              </w:rPr>
              <w:t>“进机关”</w:t>
            </w:r>
            <w:r>
              <w:rPr>
                <w:rFonts w:hint="eastAsia" w:ascii="仿宋" w:hAnsi="仿宋" w:eastAsia="仿宋"/>
                <w:sz w:val="24"/>
                <w:szCs w:val="24"/>
                <w:lang w:eastAsia="zh-CN"/>
              </w:rPr>
              <w:t>活动</w:t>
            </w:r>
            <w:r>
              <w:rPr>
                <w:rFonts w:hint="eastAsia" w:ascii="仿宋" w:hAnsi="仿宋" w:eastAsia="仿宋"/>
                <w:sz w:val="24"/>
                <w:szCs w:val="24"/>
              </w:rPr>
              <w:t>，加强对局属各科室、各单位法治宣传教育责任落实情况的监督检查。</w:t>
            </w:r>
          </w:p>
        </w:tc>
        <w:tc>
          <w:tcPr>
            <w:tcW w:w="2287"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sz w:val="24"/>
                <w:szCs w:val="24"/>
              </w:rPr>
            </w:pPr>
            <w:r>
              <w:rPr>
                <w:rFonts w:hint="eastAsia" w:ascii="仿宋" w:hAnsi="仿宋" w:eastAsia="仿宋"/>
                <w:sz w:val="24"/>
                <w:szCs w:val="24"/>
              </w:rPr>
              <w:t>学习习近平</w:t>
            </w:r>
            <w:r>
              <w:rPr>
                <w:rFonts w:hint="eastAsia" w:ascii="仿宋" w:hAnsi="仿宋" w:eastAsia="仿宋"/>
                <w:sz w:val="24"/>
                <w:szCs w:val="24"/>
                <w:lang w:eastAsia="zh-CN"/>
              </w:rPr>
              <w:t>法治思想、</w:t>
            </w:r>
            <w:r>
              <w:rPr>
                <w:rFonts w:hint="eastAsia" w:ascii="仿宋" w:hAnsi="仿宋" w:eastAsia="仿宋"/>
                <w:sz w:val="24"/>
                <w:szCs w:val="24"/>
              </w:rPr>
              <w:t>宪法</w:t>
            </w:r>
            <w:r>
              <w:rPr>
                <w:rFonts w:hint="eastAsia" w:ascii="仿宋" w:hAnsi="仿宋" w:eastAsia="仿宋"/>
                <w:sz w:val="24"/>
                <w:szCs w:val="24"/>
                <w:lang w:eastAsia="zh-CN"/>
              </w:rPr>
              <w:t>、民法典和党内法规</w:t>
            </w:r>
            <w:r>
              <w:rPr>
                <w:rFonts w:hint="eastAsia" w:ascii="仿宋" w:hAnsi="仿宋" w:eastAsia="仿宋"/>
                <w:sz w:val="24"/>
                <w:szCs w:val="24"/>
              </w:rPr>
              <w:t>，增强干部职工依法行政意识和法治素养。</w:t>
            </w:r>
          </w:p>
        </w:tc>
        <w:tc>
          <w:tcPr>
            <w:tcW w:w="1588"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sz w:val="24"/>
                <w:szCs w:val="24"/>
              </w:rPr>
            </w:pPr>
            <w:r>
              <w:rPr>
                <w:rFonts w:hint="eastAsia" w:ascii="仿宋" w:hAnsi="仿宋" w:eastAsia="仿宋"/>
                <w:sz w:val="24"/>
                <w:szCs w:val="24"/>
              </w:rPr>
              <w:t>202</w:t>
            </w:r>
            <w:r>
              <w:rPr>
                <w:rFonts w:hint="eastAsia" w:ascii="仿宋" w:hAnsi="仿宋" w:eastAsia="仿宋"/>
                <w:sz w:val="24"/>
                <w:szCs w:val="24"/>
                <w:lang w:val="en-US" w:eastAsia="zh-CN"/>
              </w:rPr>
              <w:t>3</w:t>
            </w:r>
            <w:r>
              <w:rPr>
                <w:rFonts w:hint="eastAsia" w:ascii="仿宋" w:hAnsi="仿宋" w:eastAsia="仿宋"/>
                <w:sz w:val="24"/>
                <w:szCs w:val="24"/>
              </w:rPr>
              <w:t>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1" w:hRule="atLeast"/>
        </w:trPr>
        <w:tc>
          <w:tcPr>
            <w:tcW w:w="7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szCs w:val="24"/>
              </w:rPr>
            </w:pPr>
            <w:r>
              <w:rPr>
                <w:rFonts w:hint="eastAsia" w:ascii="仿宋" w:hAnsi="仿宋" w:eastAsia="仿宋"/>
                <w:sz w:val="24"/>
                <w:szCs w:val="24"/>
              </w:rPr>
              <w:t>2</w:t>
            </w:r>
          </w:p>
        </w:tc>
        <w:tc>
          <w:tcPr>
            <w:tcW w:w="1826"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sz w:val="24"/>
                <w:szCs w:val="24"/>
                <w:lang w:eastAsia="zh-CN"/>
              </w:rPr>
            </w:pPr>
            <w:r>
              <w:rPr>
                <w:rFonts w:hint="eastAsia" w:ascii="仿宋" w:hAnsi="仿宋" w:eastAsia="仿宋"/>
                <w:sz w:val="24"/>
                <w:szCs w:val="24"/>
              </w:rPr>
              <w:t>局</w:t>
            </w:r>
            <w:r>
              <w:rPr>
                <w:rFonts w:hint="eastAsia" w:ascii="仿宋" w:hAnsi="仿宋" w:eastAsia="仿宋"/>
                <w:sz w:val="24"/>
                <w:szCs w:val="24"/>
                <w:lang w:eastAsia="zh-CN"/>
              </w:rPr>
              <w:t>机关</w:t>
            </w:r>
          </w:p>
          <w:p>
            <w:pPr>
              <w:spacing w:line="360" w:lineRule="exact"/>
              <w:jc w:val="center"/>
              <w:rPr>
                <w:rFonts w:hint="eastAsia" w:ascii="仿宋" w:hAnsi="仿宋" w:eastAsia="仿宋"/>
                <w:sz w:val="24"/>
                <w:szCs w:val="24"/>
              </w:rPr>
            </w:pPr>
            <w:r>
              <w:rPr>
                <w:rFonts w:hint="eastAsia" w:ascii="仿宋" w:hAnsi="仿宋" w:eastAsia="仿宋"/>
                <w:sz w:val="24"/>
                <w:szCs w:val="24"/>
              </w:rPr>
              <w:t>执法大队</w:t>
            </w:r>
          </w:p>
          <w:p>
            <w:pPr>
              <w:spacing w:line="360" w:lineRule="exact"/>
              <w:jc w:val="center"/>
              <w:rPr>
                <w:rFonts w:ascii="仿宋" w:hAnsi="仿宋" w:eastAsia="仿宋"/>
                <w:sz w:val="24"/>
                <w:szCs w:val="24"/>
              </w:rPr>
            </w:pPr>
          </w:p>
        </w:tc>
        <w:tc>
          <w:tcPr>
            <w:tcW w:w="1124"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sz w:val="24"/>
                <w:szCs w:val="24"/>
                <w:lang w:eastAsia="zh-CN"/>
              </w:rPr>
            </w:pPr>
            <w:r>
              <w:rPr>
                <w:rFonts w:hint="eastAsia" w:ascii="仿宋" w:hAnsi="仿宋" w:eastAsia="仿宋"/>
                <w:sz w:val="24"/>
                <w:szCs w:val="24"/>
                <w:lang w:eastAsia="zh-CN"/>
              </w:rPr>
              <w:t>马晓刚</w:t>
            </w:r>
          </w:p>
          <w:p>
            <w:pPr>
              <w:spacing w:line="360" w:lineRule="exact"/>
              <w:jc w:val="center"/>
              <w:rPr>
                <w:rFonts w:hint="eastAsia" w:ascii="仿宋" w:hAnsi="仿宋" w:eastAsia="仿宋"/>
                <w:sz w:val="24"/>
                <w:szCs w:val="24"/>
                <w:lang w:eastAsia="zh-CN"/>
              </w:rPr>
            </w:pPr>
            <w:r>
              <w:rPr>
                <w:rFonts w:hint="eastAsia" w:ascii="仿宋" w:hAnsi="仿宋" w:eastAsia="仿宋"/>
                <w:sz w:val="24"/>
                <w:szCs w:val="24"/>
                <w:lang w:eastAsia="zh-CN"/>
              </w:rPr>
              <w:t>王斌</w:t>
            </w:r>
          </w:p>
        </w:tc>
        <w:tc>
          <w:tcPr>
            <w:tcW w:w="1425" w:type="dxa"/>
            <w:tcBorders>
              <w:top w:val="single" w:color="auto" w:sz="4" w:space="0"/>
              <w:left w:val="nil"/>
              <w:bottom w:val="single" w:color="auto" w:sz="4" w:space="0"/>
              <w:right w:val="single" w:color="auto" w:sz="4" w:space="0"/>
            </w:tcBorders>
            <w:vAlign w:val="center"/>
          </w:tcPr>
          <w:p>
            <w:pPr>
              <w:spacing w:line="360" w:lineRule="exact"/>
              <w:jc w:val="center"/>
              <w:rPr>
                <w:rFonts w:ascii="仿宋" w:hAnsi="仿宋" w:eastAsia="仿宋"/>
                <w:sz w:val="24"/>
                <w:szCs w:val="24"/>
              </w:rPr>
            </w:pPr>
            <w:r>
              <w:rPr>
                <w:rFonts w:hint="eastAsia" w:ascii="仿宋" w:hAnsi="仿宋" w:eastAsia="仿宋"/>
                <w:sz w:val="24"/>
                <w:szCs w:val="24"/>
              </w:rPr>
              <w:t>局机关、  局属各单位干部职工</w:t>
            </w:r>
            <w:r>
              <w:rPr>
                <w:rFonts w:hint="eastAsia" w:ascii="宋体" w:hAnsi="宋体" w:cs="宋体"/>
                <w:sz w:val="24"/>
                <w:szCs w:val="24"/>
              </w:rPr>
              <w:t> </w:t>
            </w:r>
          </w:p>
        </w:tc>
        <w:tc>
          <w:tcPr>
            <w:tcW w:w="1825"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sz w:val="24"/>
                <w:szCs w:val="24"/>
              </w:rPr>
            </w:pPr>
            <w:r>
              <w:rPr>
                <w:rFonts w:hint="eastAsia" w:ascii="仿宋" w:hAnsi="仿宋" w:eastAsia="仿宋"/>
                <w:sz w:val="24"/>
                <w:szCs w:val="24"/>
              </w:rPr>
              <w:t>重点围绕行政法和农业相关法律法规开展宣传</w:t>
            </w:r>
          </w:p>
        </w:tc>
        <w:tc>
          <w:tcPr>
            <w:tcW w:w="3888"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sz w:val="24"/>
                <w:szCs w:val="24"/>
              </w:rPr>
            </w:pPr>
            <w:r>
              <w:rPr>
                <w:rFonts w:hint="eastAsia" w:ascii="仿宋" w:hAnsi="仿宋" w:eastAsia="仿宋"/>
                <w:sz w:val="24"/>
                <w:szCs w:val="24"/>
              </w:rPr>
              <w:t>1.组织干部学法用法，抄写学法知识笔记，抓好督促落实工作；</w:t>
            </w:r>
          </w:p>
          <w:p>
            <w:pPr>
              <w:spacing w:line="360" w:lineRule="exact"/>
              <w:jc w:val="left"/>
              <w:rPr>
                <w:rFonts w:hint="eastAsia" w:ascii="仿宋" w:hAnsi="仿宋" w:eastAsia="仿宋"/>
                <w:sz w:val="24"/>
                <w:szCs w:val="24"/>
              </w:rPr>
            </w:pPr>
            <w:r>
              <w:rPr>
                <w:rFonts w:hint="eastAsia" w:ascii="仿宋" w:hAnsi="仿宋" w:eastAsia="仿宋"/>
                <w:sz w:val="24"/>
                <w:szCs w:val="24"/>
              </w:rPr>
              <w:t>2.做好各类新闻媒体的宣传；</w:t>
            </w:r>
          </w:p>
          <w:p>
            <w:pPr>
              <w:spacing w:line="360" w:lineRule="exact"/>
              <w:jc w:val="left"/>
              <w:rPr>
                <w:rFonts w:hint="eastAsia" w:ascii="仿宋" w:hAnsi="仿宋" w:eastAsia="仿宋"/>
                <w:sz w:val="24"/>
                <w:szCs w:val="24"/>
              </w:rPr>
            </w:pPr>
            <w:r>
              <w:rPr>
                <w:rFonts w:hint="eastAsia" w:ascii="仿宋" w:hAnsi="仿宋" w:eastAsia="仿宋"/>
                <w:sz w:val="24"/>
                <w:szCs w:val="24"/>
              </w:rPr>
              <w:t>3.做好门户网站、微信平台宣传；</w:t>
            </w:r>
          </w:p>
          <w:p>
            <w:pPr>
              <w:spacing w:line="360" w:lineRule="exact"/>
              <w:jc w:val="left"/>
              <w:rPr>
                <w:rFonts w:ascii="仿宋" w:hAnsi="仿宋" w:eastAsia="仿宋"/>
                <w:sz w:val="24"/>
                <w:szCs w:val="24"/>
              </w:rPr>
            </w:pPr>
            <w:r>
              <w:rPr>
                <w:rFonts w:hint="eastAsia" w:ascii="仿宋" w:hAnsi="仿宋" w:eastAsia="仿宋"/>
                <w:sz w:val="24"/>
                <w:szCs w:val="24"/>
              </w:rPr>
              <w:t>4.制定</w:t>
            </w:r>
            <w:r>
              <w:rPr>
                <w:rFonts w:hint="eastAsia" w:ascii="仿宋" w:hAnsi="仿宋" w:eastAsia="仿宋"/>
                <w:sz w:val="24"/>
                <w:szCs w:val="24"/>
                <w:lang w:eastAsia="zh-CN"/>
              </w:rPr>
              <w:t>党组</w:t>
            </w:r>
            <w:r>
              <w:rPr>
                <w:rFonts w:hint="eastAsia" w:ascii="仿宋" w:hAnsi="仿宋" w:eastAsia="仿宋"/>
                <w:sz w:val="24"/>
                <w:szCs w:val="24"/>
              </w:rPr>
              <w:t>中心组学习计划，组织开展行政法、中国共产党廉洁自律准则和农业相关法律法规学习。</w:t>
            </w:r>
          </w:p>
        </w:tc>
        <w:tc>
          <w:tcPr>
            <w:tcW w:w="2287"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sz w:val="24"/>
                <w:szCs w:val="24"/>
              </w:rPr>
            </w:pPr>
            <w:r>
              <w:rPr>
                <w:rFonts w:hint="eastAsia" w:ascii="仿宋" w:hAnsi="仿宋" w:eastAsia="仿宋"/>
                <w:sz w:val="24"/>
                <w:szCs w:val="24"/>
              </w:rPr>
              <w:t>进一步提增强干部职工依法行政工作能力，提高干部职工遵纪守法意识。</w:t>
            </w:r>
          </w:p>
        </w:tc>
        <w:tc>
          <w:tcPr>
            <w:tcW w:w="1588"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sz w:val="24"/>
                <w:szCs w:val="24"/>
              </w:rPr>
            </w:pPr>
            <w:r>
              <w:rPr>
                <w:rFonts w:hint="eastAsia" w:ascii="仿宋" w:hAnsi="仿宋" w:eastAsia="仿宋"/>
                <w:sz w:val="24"/>
                <w:szCs w:val="24"/>
              </w:rPr>
              <w:t>202</w:t>
            </w:r>
            <w:r>
              <w:rPr>
                <w:rFonts w:hint="eastAsia" w:ascii="仿宋" w:hAnsi="仿宋" w:eastAsia="仿宋"/>
                <w:sz w:val="24"/>
                <w:szCs w:val="24"/>
                <w:lang w:val="en-US" w:eastAsia="zh-CN"/>
              </w:rPr>
              <w:t>3</w:t>
            </w:r>
            <w:r>
              <w:rPr>
                <w:rFonts w:hint="eastAsia" w:ascii="仿宋" w:hAnsi="仿宋" w:eastAsia="仿宋"/>
                <w:sz w:val="24"/>
                <w:szCs w:val="24"/>
              </w:rPr>
              <w:t>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trPr>
        <w:tc>
          <w:tcPr>
            <w:tcW w:w="7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szCs w:val="24"/>
              </w:rPr>
            </w:pPr>
            <w:r>
              <w:rPr>
                <w:rFonts w:hint="eastAsia" w:ascii="仿宋" w:hAnsi="仿宋" w:eastAsia="仿宋"/>
                <w:sz w:val="24"/>
                <w:szCs w:val="24"/>
              </w:rPr>
              <w:t>3</w:t>
            </w:r>
          </w:p>
        </w:tc>
        <w:tc>
          <w:tcPr>
            <w:tcW w:w="1826"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sz w:val="24"/>
                <w:szCs w:val="24"/>
              </w:rPr>
            </w:pPr>
            <w:r>
              <w:rPr>
                <w:rFonts w:hint="eastAsia" w:ascii="仿宋" w:hAnsi="仿宋" w:eastAsia="仿宋"/>
                <w:sz w:val="24"/>
                <w:szCs w:val="24"/>
              </w:rPr>
              <w:t>执法大队</w:t>
            </w:r>
          </w:p>
          <w:p>
            <w:pPr>
              <w:spacing w:line="360" w:lineRule="exact"/>
              <w:jc w:val="center"/>
              <w:rPr>
                <w:rFonts w:hint="eastAsia" w:ascii="仿宋" w:hAnsi="仿宋" w:eastAsia="仿宋"/>
                <w:sz w:val="24"/>
                <w:szCs w:val="24"/>
                <w:lang w:eastAsia="zh-CN"/>
              </w:rPr>
            </w:pPr>
            <w:r>
              <w:rPr>
                <w:rFonts w:hint="eastAsia" w:ascii="仿宋" w:hAnsi="仿宋" w:eastAsia="仿宋"/>
                <w:sz w:val="24"/>
                <w:szCs w:val="24"/>
                <w:lang w:eastAsia="zh-CN"/>
              </w:rPr>
              <w:t>农技中心</w:t>
            </w:r>
          </w:p>
          <w:p>
            <w:pPr>
              <w:spacing w:line="360" w:lineRule="exact"/>
              <w:jc w:val="center"/>
              <w:rPr>
                <w:rFonts w:hint="eastAsia" w:ascii="仿宋" w:hAnsi="仿宋" w:eastAsia="仿宋"/>
                <w:sz w:val="24"/>
                <w:szCs w:val="24"/>
                <w:lang w:eastAsia="zh-CN"/>
              </w:rPr>
            </w:pPr>
            <w:r>
              <w:rPr>
                <w:rFonts w:hint="eastAsia" w:ascii="仿宋" w:hAnsi="仿宋" w:eastAsia="仿宋"/>
                <w:sz w:val="24"/>
                <w:szCs w:val="24"/>
                <w:lang w:eastAsia="zh-CN"/>
              </w:rPr>
              <w:t>农机化中心</w:t>
            </w:r>
          </w:p>
          <w:p>
            <w:pPr>
              <w:spacing w:line="360" w:lineRule="exact"/>
              <w:jc w:val="center"/>
              <w:rPr>
                <w:rFonts w:hint="eastAsia" w:ascii="仿宋" w:hAnsi="仿宋" w:eastAsia="仿宋"/>
                <w:sz w:val="24"/>
                <w:szCs w:val="24"/>
                <w:lang w:eastAsia="zh-CN"/>
              </w:rPr>
            </w:pPr>
            <w:r>
              <w:rPr>
                <w:rFonts w:hint="eastAsia" w:ascii="仿宋" w:hAnsi="仿宋" w:eastAsia="仿宋"/>
                <w:sz w:val="24"/>
                <w:szCs w:val="24"/>
                <w:lang w:eastAsia="zh-CN"/>
              </w:rPr>
              <w:t>畜牧水产中心</w:t>
            </w:r>
          </w:p>
        </w:tc>
        <w:tc>
          <w:tcPr>
            <w:tcW w:w="1124"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sz w:val="24"/>
                <w:szCs w:val="24"/>
                <w:lang w:eastAsia="zh-CN"/>
              </w:rPr>
            </w:pPr>
            <w:r>
              <w:rPr>
                <w:rFonts w:hint="eastAsia" w:ascii="仿宋" w:hAnsi="仿宋" w:eastAsia="仿宋"/>
                <w:sz w:val="24"/>
                <w:szCs w:val="24"/>
                <w:lang w:eastAsia="zh-CN"/>
              </w:rPr>
              <w:t>王斌</w:t>
            </w:r>
          </w:p>
          <w:p>
            <w:pPr>
              <w:spacing w:line="360" w:lineRule="exact"/>
              <w:jc w:val="center"/>
              <w:rPr>
                <w:rFonts w:hint="eastAsia" w:ascii="仿宋" w:hAnsi="仿宋" w:eastAsia="仿宋"/>
                <w:sz w:val="24"/>
                <w:szCs w:val="24"/>
                <w:lang w:eastAsia="zh-CN"/>
              </w:rPr>
            </w:pPr>
            <w:r>
              <w:rPr>
                <w:rFonts w:hint="eastAsia" w:ascii="仿宋" w:hAnsi="仿宋" w:eastAsia="仿宋"/>
                <w:sz w:val="24"/>
                <w:szCs w:val="24"/>
                <w:lang w:eastAsia="zh-CN"/>
              </w:rPr>
              <w:t>马金国</w:t>
            </w:r>
          </w:p>
          <w:p>
            <w:pPr>
              <w:spacing w:line="360" w:lineRule="exact"/>
              <w:jc w:val="center"/>
              <w:rPr>
                <w:rFonts w:hint="eastAsia" w:ascii="仿宋" w:hAnsi="仿宋" w:eastAsia="仿宋"/>
                <w:sz w:val="24"/>
                <w:szCs w:val="24"/>
                <w:lang w:eastAsia="zh-CN"/>
              </w:rPr>
            </w:pPr>
            <w:r>
              <w:rPr>
                <w:rFonts w:hint="eastAsia" w:ascii="仿宋" w:hAnsi="仿宋" w:eastAsia="仿宋"/>
                <w:sz w:val="24"/>
                <w:szCs w:val="24"/>
                <w:lang w:eastAsia="zh-CN"/>
              </w:rPr>
              <w:t>刘和平</w:t>
            </w:r>
          </w:p>
          <w:p>
            <w:pPr>
              <w:spacing w:line="360" w:lineRule="exact"/>
              <w:jc w:val="center"/>
              <w:rPr>
                <w:rFonts w:hint="eastAsia" w:ascii="仿宋" w:hAnsi="仿宋" w:eastAsia="仿宋"/>
                <w:sz w:val="24"/>
                <w:szCs w:val="24"/>
                <w:lang w:eastAsia="zh-CN"/>
              </w:rPr>
            </w:pPr>
            <w:r>
              <w:rPr>
                <w:rFonts w:hint="eastAsia" w:ascii="仿宋" w:hAnsi="仿宋" w:eastAsia="仿宋"/>
                <w:sz w:val="24"/>
                <w:szCs w:val="24"/>
              </w:rPr>
              <w:t>谭  俊</w:t>
            </w:r>
          </w:p>
        </w:tc>
        <w:tc>
          <w:tcPr>
            <w:tcW w:w="1425" w:type="dxa"/>
            <w:tcBorders>
              <w:top w:val="single" w:color="auto" w:sz="4" w:space="0"/>
              <w:left w:val="nil"/>
              <w:bottom w:val="single" w:color="auto" w:sz="4" w:space="0"/>
              <w:right w:val="single" w:color="auto" w:sz="4" w:space="0"/>
            </w:tcBorders>
            <w:vAlign w:val="center"/>
          </w:tcPr>
          <w:p>
            <w:pPr>
              <w:spacing w:line="360" w:lineRule="exact"/>
              <w:rPr>
                <w:rFonts w:ascii="仿宋" w:hAnsi="仿宋" w:eastAsia="仿宋"/>
                <w:sz w:val="24"/>
                <w:szCs w:val="24"/>
              </w:rPr>
            </w:pPr>
            <w:r>
              <w:rPr>
                <w:rFonts w:hint="eastAsia" w:ascii="仿宋" w:hAnsi="仿宋" w:eastAsia="仿宋"/>
                <w:sz w:val="24"/>
                <w:szCs w:val="24"/>
              </w:rPr>
              <w:t>执法人员、监管对象和农民群众</w:t>
            </w:r>
          </w:p>
        </w:tc>
        <w:tc>
          <w:tcPr>
            <w:tcW w:w="1825"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sz w:val="24"/>
                <w:szCs w:val="24"/>
              </w:rPr>
            </w:pPr>
            <w:r>
              <w:rPr>
                <w:rFonts w:hint="eastAsia" w:ascii="仿宋" w:hAnsi="仿宋" w:eastAsia="仿宋"/>
                <w:sz w:val="24"/>
                <w:szCs w:val="24"/>
              </w:rPr>
              <w:t>组织开展农产品质量安全、农业机械、种子、畜禽屠宰等相关法律法规宣传。</w:t>
            </w:r>
          </w:p>
        </w:tc>
        <w:tc>
          <w:tcPr>
            <w:tcW w:w="3888"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sz w:val="24"/>
                <w:szCs w:val="24"/>
              </w:rPr>
            </w:pPr>
            <w:r>
              <w:rPr>
                <w:rFonts w:hint="eastAsia" w:ascii="仿宋" w:hAnsi="仿宋" w:eastAsia="仿宋"/>
                <w:sz w:val="24"/>
                <w:szCs w:val="24"/>
              </w:rPr>
              <w:t>1.将涉及本行业法律法规列入年度培训教育计划；</w:t>
            </w:r>
          </w:p>
          <w:p>
            <w:pPr>
              <w:spacing w:line="360" w:lineRule="exact"/>
              <w:jc w:val="left"/>
              <w:rPr>
                <w:rFonts w:hint="eastAsia" w:ascii="仿宋" w:hAnsi="仿宋" w:eastAsia="仿宋"/>
                <w:sz w:val="24"/>
                <w:szCs w:val="24"/>
              </w:rPr>
            </w:pPr>
            <w:r>
              <w:rPr>
                <w:rFonts w:hint="eastAsia" w:ascii="仿宋" w:hAnsi="仿宋" w:eastAsia="仿宋"/>
                <w:sz w:val="24"/>
                <w:szCs w:val="24"/>
              </w:rPr>
              <w:t>2.加强对执法人员</w:t>
            </w:r>
            <w:r>
              <w:rPr>
                <w:rFonts w:hint="eastAsia" w:ascii="仿宋" w:hAnsi="仿宋" w:eastAsia="仿宋"/>
                <w:sz w:val="24"/>
                <w:szCs w:val="24"/>
                <w:lang w:eastAsia="zh-CN"/>
              </w:rPr>
              <w:t>和监管对象</w:t>
            </w:r>
            <w:r>
              <w:rPr>
                <w:rFonts w:hint="eastAsia" w:ascii="仿宋" w:hAnsi="仿宋" w:eastAsia="仿宋"/>
                <w:sz w:val="24"/>
                <w:szCs w:val="24"/>
              </w:rPr>
              <w:t>的法律法规培训，提高</w:t>
            </w:r>
            <w:r>
              <w:rPr>
                <w:rFonts w:hint="eastAsia" w:ascii="仿宋" w:hAnsi="仿宋" w:eastAsia="仿宋"/>
                <w:sz w:val="24"/>
                <w:szCs w:val="24"/>
                <w:lang w:eastAsia="zh-CN"/>
              </w:rPr>
              <w:t>执法人员</w:t>
            </w:r>
            <w:r>
              <w:rPr>
                <w:rFonts w:hint="eastAsia" w:ascii="仿宋" w:hAnsi="仿宋" w:eastAsia="仿宋"/>
                <w:sz w:val="24"/>
                <w:szCs w:val="24"/>
              </w:rPr>
              <w:t>依法行政能力</w:t>
            </w:r>
            <w:r>
              <w:rPr>
                <w:rFonts w:hint="eastAsia" w:ascii="仿宋" w:hAnsi="仿宋" w:eastAsia="仿宋"/>
                <w:sz w:val="24"/>
                <w:szCs w:val="24"/>
                <w:lang w:eastAsia="zh-CN"/>
              </w:rPr>
              <w:t>和农业领域从业者法治意识</w:t>
            </w:r>
            <w:r>
              <w:rPr>
                <w:rFonts w:hint="eastAsia" w:ascii="仿宋" w:hAnsi="仿宋" w:eastAsia="仿宋"/>
                <w:sz w:val="24"/>
                <w:szCs w:val="24"/>
              </w:rPr>
              <w:t>；</w:t>
            </w:r>
          </w:p>
          <w:p>
            <w:pPr>
              <w:spacing w:line="360" w:lineRule="exact"/>
              <w:jc w:val="left"/>
              <w:rPr>
                <w:rFonts w:ascii="仿宋" w:hAnsi="仿宋" w:eastAsia="仿宋"/>
                <w:sz w:val="24"/>
                <w:szCs w:val="24"/>
              </w:rPr>
            </w:pPr>
            <w:r>
              <w:rPr>
                <w:rFonts w:hint="eastAsia" w:ascii="仿宋" w:hAnsi="仿宋" w:eastAsia="仿宋"/>
                <w:sz w:val="24"/>
                <w:szCs w:val="24"/>
              </w:rPr>
              <w:t>3.依法对全县农业领域（农业投入品、农机安全和畜禽定点屠宰等）开展执法检查和普法宣传。</w:t>
            </w:r>
          </w:p>
        </w:tc>
        <w:tc>
          <w:tcPr>
            <w:tcW w:w="2287"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sz w:val="24"/>
                <w:szCs w:val="24"/>
              </w:rPr>
            </w:pPr>
            <w:r>
              <w:rPr>
                <w:rFonts w:hint="eastAsia" w:ascii="仿宋" w:hAnsi="仿宋" w:eastAsia="仿宋"/>
                <w:sz w:val="24"/>
                <w:szCs w:val="24"/>
              </w:rPr>
              <w:t>进一步增强执法人员依法行政的工作能力，提高监管对象和群众遵法守法意识及运用法律途径解决矛盾纠纷的能力。</w:t>
            </w:r>
          </w:p>
        </w:tc>
        <w:tc>
          <w:tcPr>
            <w:tcW w:w="1588"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sz w:val="24"/>
                <w:szCs w:val="24"/>
              </w:rPr>
            </w:pPr>
            <w:r>
              <w:rPr>
                <w:rFonts w:hint="eastAsia" w:ascii="仿宋" w:hAnsi="仿宋" w:eastAsia="仿宋"/>
                <w:sz w:val="24"/>
                <w:szCs w:val="24"/>
              </w:rPr>
              <w:t>202</w:t>
            </w:r>
            <w:r>
              <w:rPr>
                <w:rFonts w:hint="eastAsia" w:ascii="仿宋" w:hAnsi="仿宋" w:eastAsia="仿宋"/>
                <w:sz w:val="24"/>
                <w:szCs w:val="24"/>
                <w:lang w:val="en-US" w:eastAsia="zh-CN"/>
              </w:rPr>
              <w:t>3</w:t>
            </w:r>
            <w:r>
              <w:rPr>
                <w:rFonts w:hint="eastAsia" w:ascii="仿宋" w:hAnsi="仿宋" w:eastAsia="仿宋"/>
                <w:sz w:val="24"/>
                <w:szCs w:val="24"/>
              </w:rPr>
              <w:t>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7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szCs w:val="24"/>
              </w:rPr>
            </w:pPr>
            <w:r>
              <w:rPr>
                <w:rFonts w:hint="eastAsia" w:ascii="仿宋" w:hAnsi="仿宋" w:eastAsia="仿宋"/>
                <w:sz w:val="24"/>
                <w:szCs w:val="24"/>
              </w:rPr>
              <w:t>4</w:t>
            </w:r>
          </w:p>
        </w:tc>
        <w:tc>
          <w:tcPr>
            <w:tcW w:w="1826" w:type="dxa"/>
            <w:tcBorders>
              <w:top w:val="single" w:color="auto" w:sz="4" w:space="0"/>
              <w:left w:val="nil"/>
              <w:bottom w:val="single" w:color="auto" w:sz="4" w:space="0"/>
              <w:right w:val="single" w:color="auto" w:sz="4" w:space="0"/>
            </w:tcBorders>
            <w:vAlign w:val="center"/>
          </w:tcPr>
          <w:p>
            <w:pPr>
              <w:spacing w:line="360" w:lineRule="exact"/>
              <w:jc w:val="center"/>
              <w:rPr>
                <w:rFonts w:ascii="仿宋" w:hAnsi="仿宋" w:eastAsia="仿宋"/>
                <w:sz w:val="24"/>
                <w:szCs w:val="24"/>
              </w:rPr>
            </w:pPr>
            <w:r>
              <w:rPr>
                <w:rFonts w:hint="eastAsia" w:ascii="仿宋" w:hAnsi="仿宋" w:eastAsia="仿宋"/>
                <w:sz w:val="24"/>
                <w:szCs w:val="24"/>
                <w:lang w:eastAsia="zh-CN"/>
              </w:rPr>
              <w:t>畜牧水产中心</w:t>
            </w:r>
          </w:p>
        </w:tc>
        <w:tc>
          <w:tcPr>
            <w:tcW w:w="1124" w:type="dxa"/>
            <w:tcBorders>
              <w:top w:val="single" w:color="auto" w:sz="4" w:space="0"/>
              <w:left w:val="nil"/>
              <w:bottom w:val="single" w:color="auto" w:sz="4" w:space="0"/>
              <w:right w:val="single" w:color="auto" w:sz="4" w:space="0"/>
            </w:tcBorders>
            <w:vAlign w:val="center"/>
          </w:tcPr>
          <w:p>
            <w:pPr>
              <w:spacing w:line="360" w:lineRule="exact"/>
              <w:jc w:val="center"/>
              <w:rPr>
                <w:rFonts w:ascii="仿宋" w:hAnsi="仿宋" w:eastAsia="仿宋"/>
                <w:sz w:val="24"/>
                <w:szCs w:val="24"/>
              </w:rPr>
            </w:pPr>
            <w:r>
              <w:rPr>
                <w:rFonts w:hint="eastAsia" w:ascii="仿宋" w:hAnsi="仿宋" w:eastAsia="仿宋"/>
                <w:sz w:val="24"/>
                <w:szCs w:val="24"/>
              </w:rPr>
              <w:t xml:space="preserve">谭  俊   </w:t>
            </w:r>
          </w:p>
        </w:tc>
        <w:tc>
          <w:tcPr>
            <w:tcW w:w="1425"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sz w:val="24"/>
                <w:szCs w:val="24"/>
                <w:lang w:eastAsia="zh-CN"/>
              </w:rPr>
            </w:pPr>
            <w:r>
              <w:rPr>
                <w:rFonts w:hint="eastAsia" w:ascii="仿宋" w:hAnsi="仿宋" w:eastAsia="仿宋"/>
                <w:sz w:val="24"/>
                <w:szCs w:val="24"/>
                <w:lang w:eastAsia="zh-CN"/>
              </w:rPr>
              <w:t>养殖企业和农民群众</w:t>
            </w:r>
          </w:p>
        </w:tc>
        <w:tc>
          <w:tcPr>
            <w:tcW w:w="1825"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sz w:val="24"/>
                <w:szCs w:val="24"/>
              </w:rPr>
            </w:pPr>
            <w:r>
              <w:rPr>
                <w:rFonts w:hint="eastAsia" w:ascii="仿宋" w:hAnsi="仿宋" w:eastAsia="仿宋"/>
                <w:sz w:val="24"/>
                <w:szCs w:val="24"/>
              </w:rPr>
              <w:t>重点对涉及养殖业技术推广、动物疫情等方面开展普法宣传。</w:t>
            </w:r>
          </w:p>
        </w:tc>
        <w:tc>
          <w:tcPr>
            <w:tcW w:w="3888"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sz w:val="24"/>
                <w:szCs w:val="24"/>
              </w:rPr>
            </w:pPr>
            <w:r>
              <w:rPr>
                <w:rFonts w:hint="eastAsia" w:ascii="仿宋" w:hAnsi="仿宋" w:eastAsia="仿宋"/>
                <w:sz w:val="24"/>
                <w:szCs w:val="24"/>
              </w:rPr>
              <w:t>1.对涉及本行业法律法规列入年度培训教育计划；</w:t>
            </w:r>
          </w:p>
          <w:p>
            <w:pPr>
              <w:spacing w:line="360" w:lineRule="exact"/>
              <w:jc w:val="left"/>
              <w:rPr>
                <w:rFonts w:ascii="仿宋" w:hAnsi="仿宋" w:eastAsia="仿宋"/>
                <w:sz w:val="24"/>
                <w:szCs w:val="24"/>
              </w:rPr>
            </w:pPr>
            <w:r>
              <w:rPr>
                <w:rFonts w:hint="eastAsia" w:ascii="仿宋" w:hAnsi="仿宋" w:eastAsia="仿宋"/>
                <w:sz w:val="24"/>
                <w:szCs w:val="24"/>
              </w:rPr>
              <w:t>2.对全县畜禽养殖、渔业养殖、动物疫情防控等</w:t>
            </w:r>
            <w:r>
              <w:rPr>
                <w:rFonts w:hint="eastAsia" w:ascii="仿宋" w:hAnsi="仿宋" w:eastAsia="仿宋"/>
                <w:sz w:val="24"/>
                <w:szCs w:val="24"/>
                <w:lang w:eastAsia="zh-CN"/>
              </w:rPr>
              <w:t>方面</w:t>
            </w:r>
            <w:r>
              <w:rPr>
                <w:rFonts w:hint="eastAsia" w:ascii="仿宋" w:hAnsi="仿宋" w:eastAsia="仿宋"/>
                <w:sz w:val="24"/>
                <w:szCs w:val="24"/>
              </w:rPr>
              <w:t>开展普法宣传。</w:t>
            </w:r>
          </w:p>
        </w:tc>
        <w:tc>
          <w:tcPr>
            <w:tcW w:w="2287"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sz w:val="24"/>
                <w:szCs w:val="24"/>
              </w:rPr>
            </w:pPr>
            <w:r>
              <w:rPr>
                <w:rFonts w:hint="eastAsia" w:ascii="仿宋" w:hAnsi="仿宋" w:eastAsia="仿宋"/>
                <w:sz w:val="24"/>
                <w:szCs w:val="24"/>
              </w:rPr>
              <w:t>提高监管企业遵法守法，依法经营的意识和自觉运用法治思维、法律途径解决矛盾纠纷的能力。</w:t>
            </w:r>
          </w:p>
        </w:tc>
        <w:tc>
          <w:tcPr>
            <w:tcW w:w="1588"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sz w:val="24"/>
                <w:szCs w:val="24"/>
              </w:rPr>
            </w:pPr>
            <w:r>
              <w:rPr>
                <w:rFonts w:hint="eastAsia" w:ascii="仿宋" w:hAnsi="仿宋" w:eastAsia="仿宋"/>
                <w:sz w:val="24"/>
                <w:szCs w:val="24"/>
              </w:rPr>
              <w:t>202</w:t>
            </w:r>
            <w:r>
              <w:rPr>
                <w:rFonts w:hint="eastAsia" w:ascii="仿宋" w:hAnsi="仿宋" w:eastAsia="仿宋"/>
                <w:sz w:val="24"/>
                <w:szCs w:val="24"/>
                <w:lang w:val="en-US" w:eastAsia="zh-CN"/>
              </w:rPr>
              <w:t>3</w:t>
            </w:r>
            <w:r>
              <w:rPr>
                <w:rFonts w:hint="eastAsia" w:ascii="仿宋" w:hAnsi="仿宋" w:eastAsia="仿宋"/>
                <w:sz w:val="24"/>
                <w:szCs w:val="24"/>
              </w:rPr>
              <w:t>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7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szCs w:val="24"/>
              </w:rPr>
            </w:pPr>
            <w:r>
              <w:rPr>
                <w:rFonts w:hint="eastAsia" w:ascii="仿宋" w:hAnsi="仿宋" w:eastAsia="仿宋"/>
                <w:sz w:val="24"/>
                <w:szCs w:val="24"/>
              </w:rPr>
              <w:t>5</w:t>
            </w:r>
          </w:p>
        </w:tc>
        <w:tc>
          <w:tcPr>
            <w:tcW w:w="1826" w:type="dxa"/>
            <w:tcBorders>
              <w:top w:val="single" w:color="auto" w:sz="4" w:space="0"/>
              <w:left w:val="nil"/>
              <w:bottom w:val="single" w:color="auto" w:sz="4" w:space="0"/>
              <w:right w:val="single" w:color="auto" w:sz="4" w:space="0"/>
            </w:tcBorders>
            <w:vAlign w:val="center"/>
          </w:tcPr>
          <w:p>
            <w:pPr>
              <w:spacing w:line="360" w:lineRule="exact"/>
              <w:jc w:val="both"/>
              <w:rPr>
                <w:rFonts w:hint="eastAsia" w:ascii="仿宋" w:hAnsi="仿宋" w:eastAsia="仿宋"/>
                <w:sz w:val="24"/>
                <w:szCs w:val="24"/>
              </w:rPr>
            </w:pPr>
          </w:p>
          <w:p>
            <w:pPr>
              <w:spacing w:line="360" w:lineRule="exact"/>
              <w:jc w:val="center"/>
              <w:rPr>
                <w:rFonts w:hint="eastAsia" w:ascii="宋体" w:hAnsi="宋体" w:cs="宋体"/>
                <w:sz w:val="24"/>
                <w:szCs w:val="24"/>
              </w:rPr>
            </w:pPr>
            <w:r>
              <w:rPr>
                <w:rFonts w:hint="eastAsia" w:ascii="仿宋" w:hAnsi="仿宋" w:eastAsia="仿宋"/>
                <w:sz w:val="24"/>
                <w:szCs w:val="24"/>
              </w:rPr>
              <w:t>农技中心</w:t>
            </w:r>
          </w:p>
          <w:p>
            <w:pPr>
              <w:spacing w:line="360" w:lineRule="exact"/>
              <w:jc w:val="center"/>
              <w:rPr>
                <w:rFonts w:ascii="仿宋" w:hAnsi="仿宋" w:eastAsia="仿宋"/>
                <w:sz w:val="24"/>
                <w:szCs w:val="24"/>
              </w:rPr>
            </w:pPr>
            <w:r>
              <w:rPr>
                <w:rFonts w:hint="eastAsia" w:ascii="仿宋" w:hAnsi="仿宋" w:eastAsia="仿宋"/>
                <w:sz w:val="24"/>
                <w:szCs w:val="24"/>
              </w:rPr>
              <w:t>农机化中心</w:t>
            </w:r>
          </w:p>
          <w:p>
            <w:pPr>
              <w:spacing w:line="360" w:lineRule="exact"/>
              <w:jc w:val="center"/>
              <w:rPr>
                <w:rFonts w:ascii="仿宋" w:hAnsi="仿宋" w:eastAsia="仿宋"/>
                <w:sz w:val="24"/>
                <w:szCs w:val="24"/>
              </w:rPr>
            </w:pPr>
          </w:p>
        </w:tc>
        <w:tc>
          <w:tcPr>
            <w:tcW w:w="1124"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sz w:val="24"/>
                <w:szCs w:val="24"/>
                <w:lang w:eastAsia="zh-CN"/>
              </w:rPr>
            </w:pPr>
            <w:r>
              <w:rPr>
                <w:rFonts w:hint="eastAsia" w:ascii="仿宋" w:hAnsi="仿宋" w:eastAsia="仿宋"/>
                <w:sz w:val="24"/>
                <w:szCs w:val="24"/>
              </w:rPr>
              <w:t xml:space="preserve">马金国   </w:t>
            </w:r>
            <w:r>
              <w:rPr>
                <w:rFonts w:hint="eastAsia" w:ascii="仿宋" w:hAnsi="仿宋" w:eastAsia="仿宋"/>
                <w:sz w:val="24"/>
                <w:szCs w:val="24"/>
                <w:lang w:eastAsia="zh-CN"/>
              </w:rPr>
              <w:t>刘和平</w:t>
            </w:r>
          </w:p>
        </w:tc>
        <w:tc>
          <w:tcPr>
            <w:tcW w:w="1425" w:type="dxa"/>
            <w:tcBorders>
              <w:top w:val="single" w:color="auto" w:sz="4" w:space="0"/>
              <w:left w:val="nil"/>
              <w:bottom w:val="single" w:color="auto" w:sz="4" w:space="0"/>
              <w:right w:val="single" w:color="auto" w:sz="4" w:space="0"/>
            </w:tcBorders>
            <w:vAlign w:val="center"/>
          </w:tcPr>
          <w:p>
            <w:pPr>
              <w:spacing w:line="360" w:lineRule="exact"/>
              <w:jc w:val="center"/>
              <w:rPr>
                <w:rFonts w:ascii="仿宋" w:hAnsi="仿宋" w:eastAsia="仿宋"/>
                <w:sz w:val="24"/>
                <w:szCs w:val="24"/>
              </w:rPr>
            </w:pPr>
            <w:r>
              <w:rPr>
                <w:rFonts w:hint="eastAsia" w:ascii="仿宋" w:hAnsi="仿宋" w:eastAsia="仿宋"/>
                <w:sz w:val="24"/>
                <w:szCs w:val="24"/>
                <w:lang w:eastAsia="zh-CN"/>
              </w:rPr>
              <w:t>单位</w:t>
            </w:r>
            <w:r>
              <w:rPr>
                <w:rFonts w:hint="eastAsia" w:ascii="仿宋" w:hAnsi="仿宋" w:eastAsia="仿宋"/>
                <w:sz w:val="24"/>
                <w:szCs w:val="24"/>
              </w:rPr>
              <w:t>工作人员、监管对象和</w:t>
            </w:r>
            <w:r>
              <w:rPr>
                <w:rFonts w:hint="eastAsia" w:ascii="仿宋" w:hAnsi="仿宋" w:eastAsia="仿宋"/>
                <w:sz w:val="24"/>
                <w:szCs w:val="24"/>
                <w:lang w:eastAsia="zh-CN"/>
              </w:rPr>
              <w:t>农民</w:t>
            </w:r>
            <w:r>
              <w:rPr>
                <w:rFonts w:hint="eastAsia" w:ascii="仿宋" w:hAnsi="仿宋" w:eastAsia="仿宋"/>
                <w:sz w:val="24"/>
                <w:szCs w:val="24"/>
              </w:rPr>
              <w:t>群众</w:t>
            </w:r>
          </w:p>
        </w:tc>
        <w:tc>
          <w:tcPr>
            <w:tcW w:w="1825"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sz w:val="24"/>
                <w:szCs w:val="24"/>
              </w:rPr>
            </w:pPr>
            <w:r>
              <w:rPr>
                <w:rFonts w:hint="eastAsia" w:ascii="仿宋" w:hAnsi="仿宋" w:eastAsia="仿宋"/>
                <w:sz w:val="24"/>
                <w:szCs w:val="24"/>
              </w:rPr>
              <w:t>重点对涉及农业机械化技术推广、种植业技术推广、植物疫情等方面开展普法宣传。</w:t>
            </w:r>
          </w:p>
        </w:tc>
        <w:tc>
          <w:tcPr>
            <w:tcW w:w="3888"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sz w:val="24"/>
                <w:szCs w:val="24"/>
              </w:rPr>
            </w:pPr>
            <w:r>
              <w:rPr>
                <w:rFonts w:hint="eastAsia" w:ascii="仿宋" w:hAnsi="仿宋" w:eastAsia="仿宋"/>
                <w:sz w:val="24"/>
                <w:szCs w:val="24"/>
              </w:rPr>
              <w:t>1.对涉及本行业法律法规列入年度培训教育计划；</w:t>
            </w:r>
          </w:p>
          <w:p>
            <w:pPr>
              <w:spacing w:line="360" w:lineRule="exact"/>
              <w:jc w:val="left"/>
              <w:rPr>
                <w:rFonts w:hint="eastAsia" w:ascii="仿宋" w:hAnsi="仿宋" w:eastAsia="仿宋"/>
                <w:sz w:val="24"/>
                <w:szCs w:val="24"/>
              </w:rPr>
            </w:pPr>
            <w:r>
              <w:rPr>
                <w:rFonts w:hint="eastAsia" w:ascii="仿宋" w:hAnsi="仿宋" w:eastAsia="仿宋"/>
                <w:sz w:val="24"/>
                <w:szCs w:val="24"/>
              </w:rPr>
              <w:t>2.加强对工作人员的法律法规培训，提高依法行政能力和水平；</w:t>
            </w:r>
          </w:p>
          <w:p>
            <w:pPr>
              <w:spacing w:line="360" w:lineRule="exact"/>
              <w:jc w:val="left"/>
              <w:rPr>
                <w:rFonts w:ascii="仿宋" w:hAnsi="仿宋" w:eastAsia="仿宋"/>
                <w:sz w:val="24"/>
                <w:szCs w:val="24"/>
              </w:rPr>
            </w:pPr>
            <w:r>
              <w:rPr>
                <w:rFonts w:hint="eastAsia" w:ascii="仿宋" w:hAnsi="仿宋" w:eastAsia="仿宋"/>
                <w:sz w:val="24"/>
                <w:szCs w:val="24"/>
              </w:rPr>
              <w:t>3. 对全县种植业</w:t>
            </w:r>
            <w:r>
              <w:rPr>
                <w:rFonts w:hint="eastAsia" w:ascii="仿宋" w:hAnsi="仿宋" w:eastAsia="仿宋"/>
                <w:sz w:val="24"/>
                <w:szCs w:val="24"/>
                <w:lang w:eastAsia="zh-CN"/>
              </w:rPr>
              <w:t>和农机服务组织</w:t>
            </w:r>
            <w:r>
              <w:rPr>
                <w:rFonts w:hint="eastAsia" w:ascii="仿宋" w:hAnsi="仿宋" w:eastAsia="仿宋"/>
                <w:sz w:val="24"/>
                <w:szCs w:val="24"/>
              </w:rPr>
              <w:t>开展普法宣传</w:t>
            </w:r>
            <w:r>
              <w:rPr>
                <w:rFonts w:hint="eastAsia" w:ascii="仿宋" w:hAnsi="仿宋" w:eastAsia="仿宋"/>
                <w:sz w:val="24"/>
                <w:szCs w:val="24"/>
                <w:lang w:eastAsia="zh-CN"/>
              </w:rPr>
              <w:t>和法治培训</w:t>
            </w:r>
            <w:r>
              <w:rPr>
                <w:rFonts w:hint="eastAsia" w:ascii="仿宋" w:hAnsi="仿宋" w:eastAsia="仿宋"/>
                <w:sz w:val="24"/>
                <w:szCs w:val="24"/>
              </w:rPr>
              <w:t>。</w:t>
            </w:r>
          </w:p>
        </w:tc>
        <w:tc>
          <w:tcPr>
            <w:tcW w:w="2287"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sz w:val="24"/>
                <w:szCs w:val="24"/>
              </w:rPr>
            </w:pPr>
            <w:r>
              <w:rPr>
                <w:rFonts w:hint="eastAsia" w:ascii="仿宋" w:hAnsi="仿宋" w:eastAsia="仿宋"/>
                <w:sz w:val="24"/>
                <w:szCs w:val="24"/>
              </w:rPr>
              <w:t>增强基层技术人员法治思维，提高</w:t>
            </w:r>
            <w:r>
              <w:rPr>
                <w:rFonts w:hint="eastAsia" w:ascii="仿宋" w:hAnsi="仿宋" w:eastAsia="仿宋"/>
                <w:sz w:val="24"/>
                <w:szCs w:val="24"/>
                <w:lang w:eastAsia="zh-CN"/>
              </w:rPr>
              <w:t>农业从业者和</w:t>
            </w:r>
            <w:r>
              <w:rPr>
                <w:rFonts w:hint="eastAsia" w:ascii="仿宋" w:hAnsi="仿宋" w:eastAsia="仿宋"/>
                <w:sz w:val="24"/>
                <w:szCs w:val="24"/>
              </w:rPr>
              <w:t>农民群众法律素养。</w:t>
            </w:r>
          </w:p>
        </w:tc>
        <w:tc>
          <w:tcPr>
            <w:tcW w:w="1588"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sz w:val="24"/>
                <w:szCs w:val="24"/>
              </w:rPr>
            </w:pPr>
            <w:r>
              <w:rPr>
                <w:rFonts w:hint="eastAsia" w:ascii="仿宋" w:hAnsi="仿宋" w:eastAsia="仿宋"/>
                <w:sz w:val="24"/>
                <w:szCs w:val="24"/>
              </w:rPr>
              <w:t>202</w:t>
            </w:r>
            <w:r>
              <w:rPr>
                <w:rFonts w:hint="eastAsia" w:ascii="仿宋" w:hAnsi="仿宋" w:eastAsia="仿宋"/>
                <w:sz w:val="24"/>
                <w:szCs w:val="24"/>
                <w:lang w:val="en-US" w:eastAsia="zh-CN"/>
              </w:rPr>
              <w:t>3</w:t>
            </w:r>
            <w:r>
              <w:rPr>
                <w:rFonts w:hint="eastAsia" w:ascii="仿宋" w:hAnsi="仿宋" w:eastAsia="仿宋"/>
                <w:sz w:val="24"/>
                <w:szCs w:val="24"/>
              </w:rPr>
              <w:t>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7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szCs w:val="24"/>
              </w:rPr>
            </w:pPr>
            <w:r>
              <w:rPr>
                <w:rFonts w:hint="eastAsia" w:ascii="仿宋" w:hAnsi="仿宋" w:eastAsia="仿宋"/>
                <w:sz w:val="24"/>
                <w:szCs w:val="24"/>
              </w:rPr>
              <w:t>6</w:t>
            </w:r>
          </w:p>
        </w:tc>
        <w:tc>
          <w:tcPr>
            <w:tcW w:w="1826" w:type="dxa"/>
            <w:tcBorders>
              <w:top w:val="single" w:color="auto" w:sz="4" w:space="0"/>
              <w:left w:val="nil"/>
              <w:bottom w:val="single" w:color="auto" w:sz="4" w:space="0"/>
              <w:right w:val="single" w:color="auto" w:sz="4" w:space="0"/>
            </w:tcBorders>
            <w:vAlign w:val="center"/>
          </w:tcPr>
          <w:p>
            <w:pPr>
              <w:spacing w:line="360" w:lineRule="exact"/>
              <w:jc w:val="center"/>
              <w:rPr>
                <w:rFonts w:ascii="仿宋" w:hAnsi="仿宋" w:eastAsia="仿宋"/>
                <w:sz w:val="24"/>
                <w:szCs w:val="24"/>
              </w:rPr>
            </w:pPr>
            <w:r>
              <w:rPr>
                <w:rFonts w:hint="eastAsia" w:ascii="仿宋" w:hAnsi="仿宋" w:eastAsia="仿宋"/>
                <w:sz w:val="24"/>
                <w:szCs w:val="24"/>
              </w:rPr>
              <w:t>农技中</w:t>
            </w:r>
            <w:r>
              <w:rPr>
                <w:rFonts w:hint="eastAsia" w:ascii="仿宋" w:hAnsi="仿宋" w:eastAsia="仿宋"/>
                <w:sz w:val="24"/>
                <w:szCs w:val="24"/>
                <w:lang w:eastAsia="zh-CN"/>
              </w:rPr>
              <w:t>心</w:t>
            </w:r>
            <w:r>
              <w:rPr>
                <w:rFonts w:hint="eastAsia" w:ascii="宋体" w:hAnsi="宋体" w:cs="宋体"/>
                <w:sz w:val="24"/>
                <w:szCs w:val="24"/>
                <w:lang w:val="en-US" w:eastAsia="zh-CN"/>
              </w:rPr>
              <w:t xml:space="preserve">     </w:t>
            </w:r>
            <w:r>
              <w:rPr>
                <w:rFonts w:hint="eastAsia" w:ascii="仿宋" w:hAnsi="仿宋" w:eastAsia="仿宋"/>
                <w:sz w:val="24"/>
                <w:szCs w:val="24"/>
              </w:rPr>
              <w:t>执法大队</w:t>
            </w:r>
          </w:p>
        </w:tc>
        <w:tc>
          <w:tcPr>
            <w:tcW w:w="1124" w:type="dxa"/>
            <w:tcBorders>
              <w:top w:val="single" w:color="auto" w:sz="4" w:space="0"/>
              <w:left w:val="nil"/>
              <w:bottom w:val="single" w:color="auto" w:sz="4" w:space="0"/>
              <w:right w:val="single" w:color="auto" w:sz="4" w:space="0"/>
            </w:tcBorders>
            <w:vAlign w:val="center"/>
          </w:tcPr>
          <w:p>
            <w:pPr>
              <w:spacing w:line="360" w:lineRule="exact"/>
              <w:jc w:val="center"/>
              <w:rPr>
                <w:rFonts w:ascii="仿宋" w:hAnsi="仿宋" w:eastAsia="仿宋"/>
                <w:sz w:val="24"/>
                <w:szCs w:val="24"/>
              </w:rPr>
            </w:pPr>
            <w:r>
              <w:rPr>
                <w:rFonts w:hint="eastAsia" w:ascii="仿宋" w:hAnsi="仿宋" w:eastAsia="仿宋"/>
                <w:sz w:val="24"/>
                <w:szCs w:val="24"/>
              </w:rPr>
              <w:t>马金国   刘金华</w:t>
            </w:r>
          </w:p>
        </w:tc>
        <w:tc>
          <w:tcPr>
            <w:tcW w:w="1425"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cs="宋体"/>
                <w:sz w:val="24"/>
                <w:szCs w:val="24"/>
              </w:rPr>
            </w:pPr>
            <w:r>
              <w:rPr>
                <w:rFonts w:hint="eastAsia" w:ascii="仿宋" w:hAnsi="仿宋" w:eastAsia="仿宋"/>
                <w:sz w:val="24"/>
                <w:szCs w:val="24"/>
              </w:rPr>
              <w:t>执法人员</w:t>
            </w:r>
          </w:p>
          <w:p>
            <w:pPr>
              <w:spacing w:line="360" w:lineRule="exact"/>
              <w:jc w:val="center"/>
              <w:rPr>
                <w:rFonts w:ascii="仿宋" w:hAnsi="仿宋" w:eastAsia="仿宋"/>
                <w:sz w:val="24"/>
                <w:szCs w:val="24"/>
              </w:rPr>
            </w:pPr>
            <w:r>
              <w:rPr>
                <w:rFonts w:hint="eastAsia" w:ascii="仿宋" w:hAnsi="仿宋" w:eastAsia="仿宋"/>
                <w:sz w:val="24"/>
                <w:szCs w:val="24"/>
              </w:rPr>
              <w:t>监管对象</w:t>
            </w:r>
          </w:p>
        </w:tc>
        <w:tc>
          <w:tcPr>
            <w:tcW w:w="1825"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sz w:val="24"/>
                <w:szCs w:val="24"/>
              </w:rPr>
            </w:pPr>
            <w:r>
              <w:rPr>
                <w:rFonts w:hint="eastAsia" w:ascii="仿宋" w:hAnsi="仿宋" w:eastAsia="仿宋"/>
                <w:sz w:val="24"/>
                <w:szCs w:val="24"/>
              </w:rPr>
              <w:t>重点对涉及绿色食品、有机农产品和农产品地理标志等方面开展普法宣传。</w:t>
            </w:r>
          </w:p>
        </w:tc>
        <w:tc>
          <w:tcPr>
            <w:tcW w:w="3888"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sz w:val="24"/>
                <w:szCs w:val="24"/>
              </w:rPr>
            </w:pPr>
            <w:r>
              <w:rPr>
                <w:rFonts w:hint="eastAsia" w:ascii="仿宋" w:hAnsi="仿宋" w:eastAsia="仿宋"/>
                <w:sz w:val="24"/>
                <w:szCs w:val="24"/>
              </w:rPr>
              <w:t>1.对涉及本行业法律法规列入年度培训教育计划；</w:t>
            </w:r>
          </w:p>
          <w:p>
            <w:pPr>
              <w:spacing w:line="360" w:lineRule="exact"/>
              <w:jc w:val="left"/>
              <w:rPr>
                <w:rFonts w:hint="eastAsia" w:ascii="仿宋" w:hAnsi="仿宋" w:eastAsia="仿宋"/>
                <w:sz w:val="24"/>
                <w:szCs w:val="24"/>
              </w:rPr>
            </w:pPr>
            <w:r>
              <w:rPr>
                <w:rFonts w:hint="eastAsia" w:ascii="仿宋" w:hAnsi="仿宋" w:eastAsia="仿宋"/>
                <w:sz w:val="24"/>
                <w:szCs w:val="24"/>
              </w:rPr>
              <w:t>2.加强对执法人员的法律法规开展培训，提高依法行政能力和水平；</w:t>
            </w:r>
          </w:p>
          <w:p>
            <w:pPr>
              <w:spacing w:line="360" w:lineRule="exact"/>
              <w:jc w:val="left"/>
              <w:rPr>
                <w:rFonts w:ascii="仿宋" w:hAnsi="仿宋" w:eastAsia="仿宋"/>
                <w:sz w:val="24"/>
                <w:szCs w:val="24"/>
              </w:rPr>
            </w:pPr>
            <w:r>
              <w:rPr>
                <w:rFonts w:hint="eastAsia" w:ascii="仿宋" w:hAnsi="仿宋" w:eastAsia="仿宋"/>
                <w:sz w:val="24"/>
                <w:szCs w:val="24"/>
              </w:rPr>
              <w:t>3.对全县农副产品加工、销售行业开展普法宣传。</w:t>
            </w:r>
          </w:p>
        </w:tc>
        <w:tc>
          <w:tcPr>
            <w:tcW w:w="2287"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sz w:val="24"/>
                <w:szCs w:val="24"/>
              </w:rPr>
            </w:pPr>
            <w:r>
              <w:rPr>
                <w:rFonts w:hint="eastAsia" w:ascii="仿宋" w:hAnsi="仿宋" w:eastAsia="仿宋"/>
                <w:sz w:val="24"/>
                <w:szCs w:val="24"/>
              </w:rPr>
              <w:t>增强执法人员依法行政能力，提高监管企业遵法守法和依法维权意识。</w:t>
            </w:r>
          </w:p>
        </w:tc>
        <w:tc>
          <w:tcPr>
            <w:tcW w:w="1588"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sz w:val="24"/>
                <w:szCs w:val="24"/>
              </w:rPr>
            </w:pPr>
            <w:r>
              <w:rPr>
                <w:rFonts w:hint="eastAsia" w:ascii="仿宋" w:hAnsi="仿宋" w:eastAsia="仿宋"/>
                <w:sz w:val="24"/>
                <w:szCs w:val="24"/>
              </w:rPr>
              <w:t>202</w:t>
            </w:r>
            <w:r>
              <w:rPr>
                <w:rFonts w:hint="eastAsia" w:ascii="仿宋" w:hAnsi="仿宋" w:eastAsia="仿宋"/>
                <w:sz w:val="24"/>
                <w:szCs w:val="24"/>
                <w:lang w:val="en-US" w:eastAsia="zh-CN"/>
              </w:rPr>
              <w:t>3</w:t>
            </w:r>
            <w:r>
              <w:rPr>
                <w:rFonts w:hint="eastAsia" w:ascii="仿宋" w:hAnsi="仿宋" w:eastAsia="仿宋"/>
                <w:sz w:val="24"/>
                <w:szCs w:val="24"/>
              </w:rPr>
              <w:t>年12月</w:t>
            </w:r>
          </w:p>
        </w:tc>
      </w:tr>
    </w:tbl>
    <w:p>
      <w:pPr>
        <w:widowControl/>
        <w:jc w:val="left"/>
        <w:rPr>
          <w:rFonts w:ascii="方正小标宋_GBK" w:hAnsi="宋体" w:eastAsia="方正小标宋_GBK" w:cs="宋体"/>
          <w:sz w:val="32"/>
          <w:szCs w:val="32"/>
        </w:rPr>
        <w:sectPr>
          <w:pgSz w:w="16838" w:h="11906" w:orient="landscape"/>
          <w:pgMar w:top="1080" w:right="1440" w:bottom="1080" w:left="1440" w:header="720" w:footer="720" w:gutter="0"/>
          <w:cols w:space="720" w:num="1"/>
          <w:docGrid w:type="lines" w:linePitch="312" w:charSpace="0"/>
        </w:sectPr>
      </w:pPr>
    </w:p>
    <w:p>
      <w:pPr>
        <w:spacing w:line="560" w:lineRule="exact"/>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 xml:space="preserve"> </w:t>
      </w:r>
    </w:p>
    <w:p>
      <w:pPr>
        <w:spacing w:line="560" w:lineRule="exact"/>
        <w:jc w:val="center"/>
        <w:rPr>
          <w:rFonts w:hint="eastAsia" w:ascii="方正小标宋_GBK" w:eastAsia="方正小标宋_GBK"/>
          <w:b/>
          <w:bCs/>
          <w:sz w:val="36"/>
          <w:szCs w:val="36"/>
        </w:rPr>
      </w:pPr>
      <w:r>
        <w:rPr>
          <w:rFonts w:hint="eastAsia" w:ascii="方正小标宋_GBK" w:eastAsia="方正小标宋_GBK"/>
          <w:b/>
          <w:bCs/>
          <w:sz w:val="36"/>
          <w:szCs w:val="36"/>
        </w:rPr>
        <w:t>平罗县农业农村局普法措施清单</w:t>
      </w:r>
    </w:p>
    <w:tbl>
      <w:tblPr>
        <w:tblStyle w:val="2"/>
        <w:tblpPr w:leftFromText="180" w:rightFromText="180" w:vertAnchor="text" w:horzAnchor="page" w:tblpX="1285" w:tblpY="503"/>
        <w:tblOverlap w:val="never"/>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7104"/>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5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bCs/>
                <w:sz w:val="24"/>
                <w:szCs w:val="24"/>
              </w:rPr>
            </w:pPr>
            <w:r>
              <w:rPr>
                <w:rFonts w:hint="eastAsia" w:ascii="仿宋" w:hAnsi="仿宋" w:eastAsia="仿宋"/>
                <w:b/>
                <w:bCs/>
                <w:sz w:val="24"/>
                <w:szCs w:val="24"/>
              </w:rPr>
              <w:t>序号</w:t>
            </w:r>
          </w:p>
        </w:tc>
        <w:tc>
          <w:tcPr>
            <w:tcW w:w="7104" w:type="dxa"/>
            <w:tcBorders>
              <w:top w:val="single" w:color="auto" w:sz="4" w:space="0"/>
              <w:left w:val="nil"/>
              <w:bottom w:val="single" w:color="auto" w:sz="4" w:space="0"/>
              <w:right w:val="single" w:color="auto" w:sz="4" w:space="0"/>
            </w:tcBorders>
            <w:vAlign w:val="center"/>
          </w:tcPr>
          <w:p>
            <w:pPr>
              <w:spacing w:line="560" w:lineRule="exact"/>
              <w:jc w:val="center"/>
              <w:rPr>
                <w:rFonts w:ascii="仿宋" w:hAnsi="仿宋" w:eastAsia="仿宋"/>
                <w:b/>
                <w:bCs/>
                <w:sz w:val="24"/>
                <w:szCs w:val="24"/>
              </w:rPr>
            </w:pPr>
            <w:r>
              <w:rPr>
                <w:rFonts w:hint="eastAsia" w:ascii="仿宋" w:hAnsi="仿宋" w:eastAsia="仿宋"/>
                <w:b/>
                <w:bCs/>
                <w:sz w:val="24"/>
                <w:szCs w:val="24"/>
              </w:rPr>
              <w:t>具体措施</w:t>
            </w:r>
          </w:p>
        </w:tc>
        <w:tc>
          <w:tcPr>
            <w:tcW w:w="1675" w:type="dxa"/>
            <w:tcBorders>
              <w:top w:val="single" w:color="auto" w:sz="4" w:space="0"/>
              <w:left w:val="nil"/>
              <w:bottom w:val="single" w:color="auto" w:sz="4" w:space="0"/>
              <w:right w:val="single" w:color="auto" w:sz="4" w:space="0"/>
            </w:tcBorders>
            <w:vAlign w:val="center"/>
          </w:tcPr>
          <w:p>
            <w:pPr>
              <w:spacing w:line="560" w:lineRule="exact"/>
              <w:jc w:val="center"/>
              <w:rPr>
                <w:rFonts w:ascii="仿宋" w:hAnsi="仿宋" w:eastAsia="仿宋"/>
                <w:b/>
                <w:bCs/>
                <w:sz w:val="24"/>
                <w:szCs w:val="24"/>
              </w:rPr>
            </w:pPr>
            <w:r>
              <w:rPr>
                <w:rFonts w:hint="eastAsia" w:ascii="仿宋" w:hAnsi="仿宋" w:eastAsia="仿宋"/>
                <w:b/>
                <w:bCs/>
                <w:sz w:val="24"/>
                <w:szCs w:val="24"/>
              </w:rPr>
              <w:t>承办部门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95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1</w:t>
            </w:r>
          </w:p>
        </w:tc>
        <w:tc>
          <w:tcPr>
            <w:tcW w:w="7104" w:type="dxa"/>
            <w:tcBorders>
              <w:top w:val="single" w:color="auto" w:sz="4" w:space="0"/>
              <w:left w:val="nil"/>
              <w:bottom w:val="single" w:color="auto" w:sz="4" w:space="0"/>
              <w:right w:val="single" w:color="auto" w:sz="4" w:space="0"/>
            </w:tcBorders>
            <w:vAlign w:val="center"/>
          </w:tcPr>
          <w:p>
            <w:pPr>
              <w:spacing w:line="340" w:lineRule="exact"/>
              <w:ind w:firstLine="480" w:firstLineChars="200"/>
              <w:rPr>
                <w:rFonts w:hint="default" w:ascii="仿宋" w:hAnsi="仿宋" w:eastAsia="仿宋"/>
                <w:sz w:val="24"/>
                <w:szCs w:val="24"/>
                <w:lang w:val="en-US" w:eastAsia="zh-CN"/>
              </w:rPr>
            </w:pPr>
            <w:r>
              <w:rPr>
                <w:rFonts w:hint="eastAsia" w:ascii="仿宋" w:hAnsi="仿宋" w:eastAsia="仿宋"/>
                <w:sz w:val="24"/>
                <w:szCs w:val="24"/>
              </w:rPr>
              <w:t>落实领导干部学法</w:t>
            </w:r>
            <w:r>
              <w:rPr>
                <w:rFonts w:hint="eastAsia" w:ascii="仿宋" w:hAnsi="仿宋" w:eastAsia="仿宋"/>
                <w:sz w:val="24"/>
                <w:szCs w:val="24"/>
                <w:lang w:eastAsia="zh-CN"/>
              </w:rPr>
              <w:t>用法</w:t>
            </w:r>
            <w:r>
              <w:rPr>
                <w:rFonts w:hint="eastAsia" w:ascii="仿宋" w:hAnsi="仿宋" w:eastAsia="仿宋"/>
                <w:sz w:val="24"/>
                <w:szCs w:val="24"/>
              </w:rPr>
              <w:t>制度。将法律法规学习纳入领导干部学习计划</w:t>
            </w:r>
            <w:r>
              <w:rPr>
                <w:rFonts w:hint="eastAsia" w:ascii="仿宋" w:hAnsi="仿宋" w:eastAsia="仿宋"/>
                <w:sz w:val="24"/>
                <w:szCs w:val="24"/>
                <w:lang w:eastAsia="zh-CN"/>
              </w:rPr>
              <w:t>和中心组理论学习</w:t>
            </w:r>
            <w:r>
              <w:rPr>
                <w:rFonts w:hint="eastAsia" w:ascii="仿宋" w:hAnsi="仿宋" w:eastAsia="仿宋"/>
                <w:sz w:val="24"/>
                <w:szCs w:val="24"/>
              </w:rPr>
              <w:t>，利用会前学法等集中开展学习。</w:t>
            </w:r>
          </w:p>
        </w:tc>
        <w:tc>
          <w:tcPr>
            <w:tcW w:w="1675"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仿宋" w:hAnsi="仿宋" w:eastAsia="仿宋"/>
                <w:sz w:val="24"/>
                <w:szCs w:val="24"/>
                <w:lang w:eastAsia="zh-CN"/>
              </w:rPr>
            </w:pPr>
            <w:r>
              <w:rPr>
                <w:rFonts w:hint="eastAsia" w:ascii="仿宋" w:hAnsi="仿宋" w:eastAsia="仿宋"/>
                <w:sz w:val="24"/>
                <w:szCs w:val="24"/>
                <w:lang w:eastAsia="zh-CN"/>
              </w:rPr>
              <w:t>局机关</w:t>
            </w:r>
          </w:p>
          <w:p>
            <w:pPr>
              <w:spacing w:line="340" w:lineRule="exact"/>
              <w:jc w:val="center"/>
              <w:rPr>
                <w:rFonts w:ascii="仿宋" w:hAnsi="仿宋" w:eastAsia="仿宋"/>
                <w:sz w:val="24"/>
                <w:szCs w:val="24"/>
              </w:rPr>
            </w:pPr>
            <w:r>
              <w:rPr>
                <w:rFonts w:hint="eastAsia" w:ascii="仿宋" w:hAnsi="仿宋" w:eastAsia="仿宋"/>
                <w:sz w:val="24"/>
                <w:szCs w:val="24"/>
              </w:rPr>
              <w:t>局属各单位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95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2</w:t>
            </w:r>
          </w:p>
        </w:tc>
        <w:tc>
          <w:tcPr>
            <w:tcW w:w="7104" w:type="dxa"/>
            <w:tcBorders>
              <w:top w:val="single" w:color="auto" w:sz="4" w:space="0"/>
              <w:left w:val="nil"/>
              <w:bottom w:val="single" w:color="auto" w:sz="4" w:space="0"/>
              <w:right w:val="single" w:color="auto" w:sz="4" w:space="0"/>
            </w:tcBorders>
            <w:vAlign w:val="center"/>
          </w:tcPr>
          <w:p>
            <w:pPr>
              <w:spacing w:line="340" w:lineRule="exact"/>
              <w:jc w:val="left"/>
              <w:rPr>
                <w:rFonts w:hint="eastAsia" w:ascii="仿宋" w:hAnsi="仿宋" w:eastAsia="仿宋"/>
                <w:sz w:val="24"/>
                <w:szCs w:val="24"/>
                <w:lang w:eastAsia="zh-CN"/>
              </w:rPr>
            </w:pP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学习</w:t>
            </w:r>
            <w:r>
              <w:rPr>
                <w:rFonts w:hint="eastAsia" w:ascii="仿宋" w:hAnsi="仿宋" w:eastAsia="仿宋"/>
                <w:sz w:val="24"/>
                <w:szCs w:val="24"/>
                <w:lang w:eastAsia="zh-CN"/>
              </w:rPr>
              <w:t>习近平法治思想</w:t>
            </w:r>
            <w:r>
              <w:rPr>
                <w:rFonts w:hint="eastAsia" w:ascii="仿宋" w:hAnsi="仿宋" w:eastAsia="仿宋"/>
                <w:sz w:val="24"/>
                <w:szCs w:val="24"/>
              </w:rPr>
              <w:t>。</w:t>
            </w:r>
            <w:r>
              <w:rPr>
                <w:rFonts w:hint="eastAsia" w:ascii="仿宋" w:hAnsi="仿宋" w:eastAsia="仿宋"/>
                <w:sz w:val="24"/>
                <w:szCs w:val="24"/>
                <w:lang w:eastAsia="zh-CN"/>
              </w:rPr>
              <w:t>把习近平法治思想落实到全民普法的全过程、各方面，把习近平法治思想作为党组中心组重点学习内容。</w:t>
            </w:r>
          </w:p>
        </w:tc>
        <w:tc>
          <w:tcPr>
            <w:tcW w:w="1675"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仿宋" w:hAnsi="仿宋" w:eastAsia="仿宋"/>
                <w:sz w:val="24"/>
                <w:szCs w:val="24"/>
                <w:lang w:eastAsia="zh-CN"/>
              </w:rPr>
            </w:pPr>
            <w:r>
              <w:rPr>
                <w:rFonts w:hint="eastAsia" w:ascii="仿宋" w:hAnsi="仿宋" w:eastAsia="仿宋"/>
                <w:sz w:val="24"/>
                <w:szCs w:val="24"/>
                <w:lang w:eastAsia="zh-CN"/>
              </w:rPr>
              <w:t>局机关</w:t>
            </w:r>
          </w:p>
          <w:p>
            <w:pPr>
              <w:spacing w:line="340" w:lineRule="exact"/>
              <w:jc w:val="center"/>
              <w:rPr>
                <w:rFonts w:ascii="仿宋" w:hAnsi="仿宋" w:eastAsia="仿宋"/>
                <w:sz w:val="24"/>
                <w:szCs w:val="24"/>
              </w:rPr>
            </w:pPr>
            <w:r>
              <w:rPr>
                <w:rFonts w:hint="eastAsia" w:ascii="仿宋" w:hAnsi="仿宋" w:eastAsia="仿宋"/>
                <w:sz w:val="24"/>
                <w:szCs w:val="24"/>
              </w:rPr>
              <w:t>局属各单位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95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3</w:t>
            </w:r>
          </w:p>
        </w:tc>
        <w:tc>
          <w:tcPr>
            <w:tcW w:w="7104" w:type="dxa"/>
            <w:tcBorders>
              <w:top w:val="single" w:color="auto" w:sz="4" w:space="0"/>
              <w:left w:val="nil"/>
              <w:bottom w:val="single" w:color="auto" w:sz="4" w:space="0"/>
              <w:right w:val="single" w:color="auto" w:sz="4" w:space="0"/>
            </w:tcBorders>
            <w:vAlign w:val="center"/>
          </w:tcPr>
          <w:p>
            <w:pPr>
              <w:spacing w:line="340" w:lineRule="exact"/>
              <w:jc w:val="left"/>
              <w:rPr>
                <w:rFonts w:hint="eastAsia" w:ascii="仿宋" w:hAnsi="仿宋" w:eastAsia="仿宋"/>
                <w:sz w:val="24"/>
                <w:szCs w:val="24"/>
                <w:lang w:eastAsia="zh-CN"/>
              </w:rPr>
            </w:pPr>
            <w:r>
              <w:rPr>
                <w:rFonts w:hint="eastAsia" w:ascii="仿宋" w:hAnsi="仿宋" w:eastAsia="仿宋"/>
                <w:sz w:val="24"/>
                <w:szCs w:val="24"/>
              </w:rPr>
              <w:t xml:space="preserve">    突出学习宣传《宪法》</w:t>
            </w:r>
            <w:r>
              <w:rPr>
                <w:rFonts w:hint="eastAsia" w:ascii="仿宋" w:hAnsi="仿宋" w:eastAsia="仿宋"/>
                <w:sz w:val="24"/>
                <w:szCs w:val="24"/>
                <w:lang w:eastAsia="zh-CN"/>
              </w:rPr>
              <w:t>和《民法典》</w:t>
            </w:r>
            <w:r>
              <w:rPr>
                <w:rFonts w:hint="eastAsia" w:ascii="仿宋" w:hAnsi="仿宋" w:eastAsia="仿宋"/>
                <w:sz w:val="24"/>
                <w:szCs w:val="24"/>
              </w:rPr>
              <w:t>。普遍开展《宪法》</w:t>
            </w:r>
            <w:r>
              <w:rPr>
                <w:rFonts w:hint="eastAsia" w:ascii="仿宋" w:hAnsi="仿宋" w:eastAsia="仿宋"/>
                <w:sz w:val="24"/>
                <w:szCs w:val="24"/>
                <w:lang w:eastAsia="zh-CN"/>
              </w:rPr>
              <w:t>《民法典》</w:t>
            </w:r>
            <w:r>
              <w:rPr>
                <w:rFonts w:hint="eastAsia" w:ascii="仿宋" w:hAnsi="仿宋" w:eastAsia="仿宋"/>
                <w:sz w:val="24"/>
                <w:szCs w:val="24"/>
              </w:rPr>
              <w:t>宣传教育，深入宣传宪法至上、依宪治国、依宪执政等理念，让广大公民充分相信宪法，主动运用《宪法》</w:t>
            </w:r>
            <w:r>
              <w:rPr>
                <w:rFonts w:hint="eastAsia" w:ascii="仿宋" w:hAnsi="仿宋" w:eastAsia="仿宋"/>
                <w:sz w:val="24"/>
                <w:szCs w:val="24"/>
                <w:lang w:eastAsia="zh-CN"/>
              </w:rPr>
              <w:t>和《民法典》</w:t>
            </w:r>
            <w:r>
              <w:rPr>
                <w:rFonts w:hint="eastAsia" w:ascii="仿宋" w:hAnsi="仿宋" w:eastAsia="仿宋"/>
                <w:sz w:val="24"/>
                <w:szCs w:val="24"/>
              </w:rPr>
              <w:t>。利用“12·4”国家宪法日</w:t>
            </w:r>
            <w:r>
              <w:rPr>
                <w:rFonts w:hint="eastAsia" w:ascii="仿宋" w:hAnsi="仿宋" w:eastAsia="仿宋"/>
                <w:sz w:val="24"/>
                <w:szCs w:val="24"/>
                <w:lang w:eastAsia="zh-CN"/>
              </w:rPr>
              <w:t>等</w:t>
            </w:r>
            <w:r>
              <w:rPr>
                <w:rFonts w:hint="eastAsia" w:ascii="仿宋" w:hAnsi="仿宋" w:eastAsia="仿宋"/>
                <w:sz w:val="24"/>
                <w:szCs w:val="24"/>
              </w:rPr>
              <w:t>宣传活动，</w:t>
            </w:r>
            <w:r>
              <w:rPr>
                <w:rFonts w:hint="eastAsia" w:ascii="仿宋" w:hAnsi="仿宋" w:eastAsia="仿宋"/>
                <w:sz w:val="24"/>
                <w:szCs w:val="24"/>
                <w:lang w:eastAsia="zh-CN"/>
              </w:rPr>
              <w:t>广泛开展《宪法》和《民法典》宣传。</w:t>
            </w:r>
          </w:p>
        </w:tc>
        <w:tc>
          <w:tcPr>
            <w:tcW w:w="1675"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仿宋" w:hAnsi="仿宋" w:eastAsia="仿宋"/>
                <w:sz w:val="24"/>
                <w:szCs w:val="24"/>
                <w:lang w:eastAsia="zh-CN"/>
              </w:rPr>
            </w:pPr>
            <w:r>
              <w:rPr>
                <w:rFonts w:hint="eastAsia" w:ascii="仿宋" w:hAnsi="仿宋" w:eastAsia="仿宋"/>
                <w:sz w:val="24"/>
                <w:szCs w:val="24"/>
                <w:lang w:eastAsia="zh-CN"/>
              </w:rPr>
              <w:t>局机关</w:t>
            </w:r>
          </w:p>
          <w:p>
            <w:pPr>
              <w:spacing w:line="340" w:lineRule="exact"/>
              <w:jc w:val="center"/>
              <w:rPr>
                <w:rFonts w:ascii="仿宋" w:hAnsi="仿宋" w:eastAsia="仿宋"/>
                <w:sz w:val="24"/>
                <w:szCs w:val="24"/>
              </w:rPr>
            </w:pPr>
            <w:r>
              <w:rPr>
                <w:rFonts w:hint="eastAsia" w:ascii="仿宋" w:hAnsi="仿宋" w:eastAsia="仿宋"/>
                <w:sz w:val="24"/>
                <w:szCs w:val="24"/>
              </w:rPr>
              <w:t>局属各单位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5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4</w:t>
            </w:r>
          </w:p>
        </w:tc>
        <w:tc>
          <w:tcPr>
            <w:tcW w:w="7104" w:type="dxa"/>
            <w:tcBorders>
              <w:top w:val="single" w:color="auto" w:sz="4" w:space="0"/>
              <w:left w:val="nil"/>
              <w:bottom w:val="single" w:color="auto" w:sz="4" w:space="0"/>
              <w:right w:val="single" w:color="auto" w:sz="4" w:space="0"/>
            </w:tcBorders>
            <w:vAlign w:val="center"/>
          </w:tcPr>
          <w:p>
            <w:pPr>
              <w:spacing w:line="340" w:lineRule="exact"/>
              <w:jc w:val="left"/>
              <w:rPr>
                <w:rFonts w:ascii="仿宋" w:hAnsi="仿宋" w:eastAsia="仿宋"/>
                <w:sz w:val="24"/>
                <w:szCs w:val="24"/>
              </w:rPr>
            </w:pPr>
            <w:r>
              <w:rPr>
                <w:rFonts w:hint="eastAsia" w:ascii="仿宋" w:hAnsi="仿宋" w:eastAsia="仿宋"/>
                <w:sz w:val="24"/>
                <w:szCs w:val="24"/>
              </w:rPr>
              <w:t xml:space="preserve">    深入宣传农业法律法规。利用多种载体，开展日常宣传农业法律法规。组织开展相关法律法规知识培训，宣传农业法规和规章，尤其在重要宣传节点加大对农业法律法规的宣传。</w:t>
            </w:r>
          </w:p>
        </w:tc>
        <w:tc>
          <w:tcPr>
            <w:tcW w:w="1675"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仿宋" w:hAnsi="仿宋" w:eastAsia="仿宋"/>
                <w:sz w:val="24"/>
                <w:szCs w:val="24"/>
                <w:lang w:eastAsia="zh-CN"/>
              </w:rPr>
            </w:pPr>
            <w:r>
              <w:rPr>
                <w:rFonts w:hint="eastAsia" w:ascii="仿宋" w:hAnsi="仿宋" w:eastAsia="仿宋"/>
                <w:sz w:val="24"/>
                <w:szCs w:val="24"/>
                <w:lang w:eastAsia="zh-CN"/>
              </w:rPr>
              <w:t>局机关</w:t>
            </w:r>
          </w:p>
          <w:p>
            <w:pPr>
              <w:spacing w:line="340" w:lineRule="exact"/>
              <w:jc w:val="center"/>
              <w:rPr>
                <w:rFonts w:ascii="仿宋" w:hAnsi="仿宋" w:eastAsia="仿宋"/>
                <w:sz w:val="24"/>
                <w:szCs w:val="24"/>
              </w:rPr>
            </w:pPr>
            <w:r>
              <w:rPr>
                <w:rFonts w:hint="eastAsia" w:ascii="仿宋" w:hAnsi="仿宋" w:eastAsia="仿宋"/>
                <w:sz w:val="24"/>
                <w:szCs w:val="24"/>
              </w:rPr>
              <w:t>局属各单位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95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5</w:t>
            </w:r>
          </w:p>
        </w:tc>
        <w:tc>
          <w:tcPr>
            <w:tcW w:w="7104" w:type="dxa"/>
            <w:tcBorders>
              <w:top w:val="single" w:color="auto" w:sz="4" w:space="0"/>
              <w:left w:val="nil"/>
              <w:bottom w:val="single" w:color="auto" w:sz="4" w:space="0"/>
              <w:right w:val="single" w:color="auto" w:sz="4" w:space="0"/>
            </w:tcBorders>
            <w:vAlign w:val="center"/>
          </w:tcPr>
          <w:p>
            <w:pPr>
              <w:spacing w:line="340" w:lineRule="exact"/>
              <w:jc w:val="left"/>
              <w:rPr>
                <w:rFonts w:ascii="仿宋" w:hAnsi="仿宋" w:eastAsia="仿宋"/>
                <w:sz w:val="24"/>
                <w:szCs w:val="24"/>
              </w:rPr>
            </w:pPr>
            <w:r>
              <w:rPr>
                <w:rFonts w:hint="eastAsia" w:ascii="仿宋" w:hAnsi="仿宋" w:eastAsia="仿宋"/>
                <w:sz w:val="24"/>
                <w:szCs w:val="24"/>
              </w:rPr>
              <w:t xml:space="preserve">    抓好法治政府建设，按照全县法治政府建设内容，抓好法治政府建设工作落实。加强法治政府建设宣传，做好法治政府建设考核，提升法治政府建设水平。</w:t>
            </w:r>
          </w:p>
        </w:tc>
        <w:tc>
          <w:tcPr>
            <w:tcW w:w="1675"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仿宋" w:hAnsi="仿宋" w:eastAsia="仿宋"/>
                <w:sz w:val="24"/>
                <w:szCs w:val="24"/>
                <w:lang w:eastAsia="zh-CN"/>
              </w:rPr>
            </w:pPr>
            <w:r>
              <w:rPr>
                <w:rFonts w:hint="eastAsia" w:ascii="仿宋" w:hAnsi="仿宋" w:eastAsia="仿宋"/>
                <w:sz w:val="24"/>
                <w:szCs w:val="24"/>
                <w:lang w:eastAsia="zh-CN"/>
              </w:rPr>
              <w:t>局机关</w:t>
            </w:r>
          </w:p>
          <w:p>
            <w:pPr>
              <w:spacing w:line="340" w:lineRule="exact"/>
              <w:jc w:val="center"/>
              <w:rPr>
                <w:rFonts w:ascii="仿宋" w:hAnsi="仿宋" w:eastAsia="仿宋"/>
                <w:sz w:val="24"/>
                <w:szCs w:val="24"/>
              </w:rPr>
            </w:pPr>
            <w:r>
              <w:rPr>
                <w:rFonts w:hint="eastAsia" w:ascii="仿宋" w:hAnsi="仿宋" w:eastAsia="仿宋"/>
                <w:sz w:val="24"/>
                <w:szCs w:val="24"/>
              </w:rPr>
              <w:t>局属各单位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95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6</w:t>
            </w:r>
          </w:p>
        </w:tc>
        <w:tc>
          <w:tcPr>
            <w:tcW w:w="7104" w:type="dxa"/>
            <w:tcBorders>
              <w:top w:val="single" w:color="auto" w:sz="4" w:space="0"/>
              <w:left w:val="nil"/>
              <w:bottom w:val="single" w:color="auto" w:sz="4" w:space="0"/>
              <w:right w:val="single" w:color="auto" w:sz="4" w:space="0"/>
            </w:tcBorders>
            <w:vAlign w:val="center"/>
          </w:tcPr>
          <w:p>
            <w:pPr>
              <w:spacing w:line="340" w:lineRule="exact"/>
              <w:jc w:val="left"/>
              <w:rPr>
                <w:rFonts w:ascii="仿宋" w:hAnsi="仿宋" w:eastAsia="仿宋"/>
                <w:sz w:val="24"/>
                <w:szCs w:val="24"/>
              </w:rPr>
            </w:pPr>
            <w:r>
              <w:rPr>
                <w:rFonts w:hint="eastAsia" w:ascii="仿宋" w:hAnsi="仿宋" w:eastAsia="仿宋"/>
                <w:sz w:val="24"/>
                <w:szCs w:val="24"/>
              </w:rPr>
              <w:t xml:space="preserve">    做好农业行政复议和应诉工作。广泛宣传相关法规，健全农业行政复议和应诉工作机制，受理和处理行政复议案件，妥善化解争议，切实提升行政复议和行政诉讼工作水平。</w:t>
            </w:r>
          </w:p>
        </w:tc>
        <w:tc>
          <w:tcPr>
            <w:tcW w:w="1675"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仿宋" w:hAnsi="仿宋" w:eastAsia="仿宋"/>
                <w:sz w:val="24"/>
                <w:szCs w:val="24"/>
                <w:lang w:eastAsia="zh-CN"/>
              </w:rPr>
            </w:pPr>
            <w:r>
              <w:rPr>
                <w:rFonts w:hint="eastAsia" w:ascii="仿宋" w:hAnsi="仿宋" w:eastAsia="仿宋"/>
                <w:sz w:val="24"/>
                <w:szCs w:val="24"/>
                <w:lang w:eastAsia="zh-CN"/>
              </w:rPr>
              <w:t>局机关</w:t>
            </w:r>
          </w:p>
          <w:p>
            <w:pPr>
              <w:spacing w:line="340" w:lineRule="exact"/>
              <w:jc w:val="center"/>
              <w:rPr>
                <w:rFonts w:ascii="仿宋" w:hAnsi="仿宋" w:eastAsia="仿宋"/>
                <w:sz w:val="24"/>
                <w:szCs w:val="24"/>
              </w:rPr>
            </w:pPr>
            <w:r>
              <w:rPr>
                <w:rFonts w:hint="eastAsia" w:ascii="仿宋" w:hAnsi="仿宋" w:eastAsia="仿宋"/>
                <w:sz w:val="24"/>
                <w:szCs w:val="24"/>
              </w:rPr>
              <w:t>局属各单位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95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7</w:t>
            </w:r>
          </w:p>
        </w:tc>
        <w:tc>
          <w:tcPr>
            <w:tcW w:w="7104" w:type="dxa"/>
            <w:tcBorders>
              <w:top w:val="single" w:color="auto" w:sz="4" w:space="0"/>
              <w:left w:val="nil"/>
              <w:bottom w:val="single" w:color="auto" w:sz="4" w:space="0"/>
              <w:right w:val="single" w:color="auto" w:sz="4" w:space="0"/>
            </w:tcBorders>
            <w:vAlign w:val="center"/>
          </w:tcPr>
          <w:p>
            <w:pPr>
              <w:spacing w:line="340" w:lineRule="exact"/>
              <w:jc w:val="left"/>
              <w:rPr>
                <w:rFonts w:ascii="仿宋" w:hAnsi="仿宋" w:eastAsia="仿宋"/>
                <w:sz w:val="24"/>
                <w:szCs w:val="24"/>
              </w:rPr>
            </w:pPr>
            <w:r>
              <w:rPr>
                <w:rFonts w:hint="eastAsia" w:ascii="仿宋" w:hAnsi="仿宋" w:eastAsia="仿宋"/>
                <w:sz w:val="24"/>
                <w:szCs w:val="24"/>
              </w:rPr>
              <w:t xml:space="preserve">    全面实施权责清单。全面落实和推行农业系统权力清单、责任清单，做到权依法使。做好权责事项的动态调整工作。</w:t>
            </w:r>
          </w:p>
        </w:tc>
        <w:tc>
          <w:tcPr>
            <w:tcW w:w="1675"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仿宋" w:hAnsi="仿宋" w:eastAsia="仿宋"/>
                <w:sz w:val="24"/>
                <w:szCs w:val="24"/>
                <w:lang w:eastAsia="zh-CN"/>
              </w:rPr>
            </w:pPr>
            <w:r>
              <w:rPr>
                <w:rFonts w:hint="eastAsia" w:ascii="仿宋" w:hAnsi="仿宋" w:eastAsia="仿宋"/>
                <w:sz w:val="24"/>
                <w:szCs w:val="24"/>
                <w:lang w:eastAsia="zh-CN"/>
              </w:rPr>
              <w:t>局机关</w:t>
            </w:r>
          </w:p>
          <w:p>
            <w:pPr>
              <w:spacing w:line="340" w:lineRule="exact"/>
              <w:jc w:val="center"/>
              <w:rPr>
                <w:rFonts w:ascii="仿宋" w:hAnsi="仿宋" w:eastAsia="仿宋"/>
                <w:sz w:val="24"/>
                <w:szCs w:val="24"/>
              </w:rPr>
            </w:pPr>
            <w:r>
              <w:rPr>
                <w:rFonts w:hint="eastAsia" w:ascii="仿宋" w:hAnsi="仿宋" w:eastAsia="仿宋"/>
                <w:sz w:val="24"/>
                <w:szCs w:val="24"/>
              </w:rPr>
              <w:t>局属各单位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8</w:t>
            </w:r>
          </w:p>
        </w:tc>
        <w:tc>
          <w:tcPr>
            <w:tcW w:w="7104" w:type="dxa"/>
            <w:tcBorders>
              <w:top w:val="single" w:color="auto" w:sz="4" w:space="0"/>
              <w:left w:val="nil"/>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全面落实行政许可和行政处罚双公示。</w:t>
            </w:r>
          </w:p>
        </w:tc>
        <w:tc>
          <w:tcPr>
            <w:tcW w:w="1675"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仿宋" w:hAnsi="仿宋" w:eastAsia="仿宋"/>
                <w:sz w:val="24"/>
                <w:szCs w:val="24"/>
                <w:lang w:eastAsia="zh-CN"/>
              </w:rPr>
            </w:pPr>
            <w:r>
              <w:rPr>
                <w:rFonts w:hint="eastAsia" w:ascii="仿宋" w:hAnsi="仿宋" w:eastAsia="仿宋"/>
                <w:sz w:val="24"/>
                <w:szCs w:val="24"/>
                <w:lang w:eastAsia="zh-CN"/>
              </w:rPr>
              <w:t>农业综合执法大队</w:t>
            </w:r>
          </w:p>
          <w:p>
            <w:pPr>
              <w:spacing w:line="340" w:lineRule="exact"/>
              <w:jc w:val="center"/>
              <w:rPr>
                <w:rFonts w:hint="eastAsia" w:ascii="仿宋" w:hAnsi="仿宋" w:eastAsia="仿宋"/>
                <w:sz w:val="24"/>
                <w:szCs w:val="24"/>
                <w:lang w:eastAsia="zh-CN"/>
              </w:rPr>
            </w:pPr>
            <w:r>
              <w:rPr>
                <w:rFonts w:hint="eastAsia" w:ascii="仿宋" w:hAnsi="仿宋" w:eastAsia="仿宋"/>
                <w:sz w:val="24"/>
                <w:szCs w:val="24"/>
                <w:lang w:eastAsia="zh-CN"/>
              </w:rPr>
              <w:t>大厅服务窗口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95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9</w:t>
            </w:r>
          </w:p>
        </w:tc>
        <w:tc>
          <w:tcPr>
            <w:tcW w:w="7104" w:type="dxa"/>
            <w:tcBorders>
              <w:top w:val="single" w:color="auto" w:sz="4" w:space="0"/>
              <w:left w:val="nil"/>
              <w:bottom w:val="single" w:color="auto" w:sz="4" w:space="0"/>
              <w:right w:val="single" w:color="auto" w:sz="4" w:space="0"/>
            </w:tcBorders>
            <w:vAlign w:val="center"/>
          </w:tcPr>
          <w:p>
            <w:pPr>
              <w:spacing w:line="340" w:lineRule="exact"/>
              <w:jc w:val="left"/>
              <w:rPr>
                <w:rFonts w:ascii="仿宋" w:hAnsi="仿宋" w:eastAsia="仿宋"/>
                <w:sz w:val="24"/>
                <w:szCs w:val="24"/>
              </w:rPr>
            </w:pPr>
            <w:r>
              <w:rPr>
                <w:rFonts w:hint="eastAsia" w:ascii="仿宋" w:hAnsi="仿宋" w:eastAsia="仿宋"/>
                <w:sz w:val="24"/>
                <w:szCs w:val="24"/>
              </w:rPr>
              <w:t xml:space="preserve">    深入开展“法律八进”活动。坚持“谁执法、谁普法”法治宣传教育原则，创新方式方法，落实工作措施，确保“法律八进”形式多样、内容丰富、效果明显。</w:t>
            </w:r>
          </w:p>
        </w:tc>
        <w:tc>
          <w:tcPr>
            <w:tcW w:w="1675" w:type="dxa"/>
            <w:tcBorders>
              <w:top w:val="single" w:color="auto" w:sz="4" w:space="0"/>
              <w:left w:val="nil"/>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局属各单位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95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10</w:t>
            </w:r>
          </w:p>
        </w:tc>
        <w:tc>
          <w:tcPr>
            <w:tcW w:w="7104" w:type="dxa"/>
            <w:tcBorders>
              <w:top w:val="single" w:color="auto" w:sz="4" w:space="0"/>
              <w:left w:val="nil"/>
              <w:bottom w:val="single" w:color="auto" w:sz="4" w:space="0"/>
              <w:right w:val="single" w:color="auto" w:sz="4" w:space="0"/>
            </w:tcBorders>
            <w:vAlign w:val="center"/>
          </w:tcPr>
          <w:p>
            <w:pPr>
              <w:spacing w:line="340" w:lineRule="exact"/>
              <w:jc w:val="left"/>
              <w:rPr>
                <w:rFonts w:ascii="仿宋" w:hAnsi="仿宋" w:eastAsia="仿宋"/>
                <w:sz w:val="24"/>
                <w:szCs w:val="24"/>
              </w:rPr>
            </w:pPr>
            <w:r>
              <w:rPr>
                <w:rFonts w:hint="eastAsia" w:ascii="仿宋" w:hAnsi="仿宋" w:eastAsia="仿宋"/>
                <w:sz w:val="24"/>
                <w:szCs w:val="24"/>
              </w:rPr>
              <w:t xml:space="preserve">    落实普法治理工作责任。将普法依法治理工作作为本单位的重要任务。确保普法和依法治理工作任务落到实处，收到实效。</w:t>
            </w:r>
          </w:p>
        </w:tc>
        <w:tc>
          <w:tcPr>
            <w:tcW w:w="1675" w:type="dxa"/>
            <w:tcBorders>
              <w:top w:val="single" w:color="auto" w:sz="4" w:space="0"/>
              <w:left w:val="nil"/>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局属各单位</w:t>
            </w:r>
          </w:p>
        </w:tc>
      </w:tr>
    </w:tbl>
    <w:p>
      <w:pPr>
        <w:spacing w:line="560" w:lineRule="exact"/>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_GBK" w:eastAsia="方正小标宋_GBK"/>
          <w:b/>
          <w:bCs/>
          <w:sz w:val="36"/>
          <w:szCs w:val="36"/>
        </w:rPr>
      </w:pPr>
      <w:r>
        <w:rPr>
          <w:rFonts w:hint="eastAsia" w:ascii="方正小标宋_GBK" w:eastAsia="方正小标宋_GBK"/>
          <w:b/>
          <w:bCs/>
          <w:sz w:val="36"/>
          <w:szCs w:val="36"/>
        </w:rPr>
        <w:t>平罗县农业农村局普法标准清单</w:t>
      </w:r>
    </w:p>
    <w:tbl>
      <w:tblPr>
        <w:tblStyle w:val="2"/>
        <w:tblpPr w:leftFromText="180" w:rightFromText="180" w:vertAnchor="text" w:horzAnchor="page" w:tblpX="1305" w:tblpY="522"/>
        <w:tblOverlap w:val="never"/>
        <w:tblW w:w="9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3465"/>
        <w:gridCol w:w="5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 w:hAnsi="仿宋" w:eastAsia="仿宋"/>
                <w:sz w:val="24"/>
                <w:szCs w:val="24"/>
              </w:rPr>
            </w:pPr>
            <w:r>
              <w:rPr>
                <w:rFonts w:hint="eastAsia" w:ascii="仿宋" w:hAnsi="仿宋" w:eastAsia="仿宋"/>
                <w:sz w:val="24"/>
                <w:szCs w:val="24"/>
              </w:rPr>
              <w:t>序号</w:t>
            </w:r>
          </w:p>
        </w:tc>
        <w:tc>
          <w:tcPr>
            <w:tcW w:w="3465" w:type="dxa"/>
            <w:tcBorders>
              <w:top w:val="single" w:color="auto" w:sz="4" w:space="0"/>
              <w:left w:val="nil"/>
              <w:bottom w:val="single" w:color="auto" w:sz="4" w:space="0"/>
              <w:right w:val="single" w:color="auto" w:sz="4" w:space="0"/>
            </w:tcBorders>
          </w:tcPr>
          <w:p>
            <w:pPr>
              <w:spacing w:line="560" w:lineRule="exact"/>
              <w:jc w:val="center"/>
              <w:rPr>
                <w:rFonts w:ascii="仿宋" w:hAnsi="仿宋" w:eastAsia="仿宋"/>
                <w:sz w:val="24"/>
                <w:szCs w:val="24"/>
              </w:rPr>
            </w:pPr>
            <w:r>
              <w:rPr>
                <w:rFonts w:hint="eastAsia" w:ascii="仿宋" w:hAnsi="仿宋" w:eastAsia="仿宋"/>
                <w:sz w:val="24"/>
                <w:szCs w:val="24"/>
              </w:rPr>
              <w:t>内容</w:t>
            </w:r>
          </w:p>
        </w:tc>
        <w:tc>
          <w:tcPr>
            <w:tcW w:w="5640" w:type="dxa"/>
            <w:tcBorders>
              <w:top w:val="single" w:color="auto" w:sz="4" w:space="0"/>
              <w:left w:val="nil"/>
              <w:bottom w:val="single" w:color="auto" w:sz="4" w:space="0"/>
              <w:right w:val="single" w:color="auto" w:sz="4" w:space="0"/>
            </w:tcBorders>
          </w:tcPr>
          <w:p>
            <w:pPr>
              <w:spacing w:line="560" w:lineRule="exact"/>
              <w:jc w:val="center"/>
              <w:rPr>
                <w:rFonts w:ascii="仿宋" w:hAnsi="仿宋" w:eastAsia="仿宋"/>
                <w:sz w:val="24"/>
                <w:szCs w:val="24"/>
              </w:rPr>
            </w:pPr>
            <w:r>
              <w:rPr>
                <w:rFonts w:hint="eastAsia" w:ascii="仿宋" w:hAnsi="仿宋" w:eastAsia="仿宋"/>
                <w:sz w:val="24"/>
                <w:szCs w:val="24"/>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1</w:t>
            </w:r>
          </w:p>
        </w:tc>
        <w:tc>
          <w:tcPr>
            <w:tcW w:w="3465" w:type="dxa"/>
            <w:tcBorders>
              <w:top w:val="single" w:color="auto" w:sz="4" w:space="0"/>
              <w:left w:val="nil"/>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落实领导干部学法制度</w:t>
            </w:r>
          </w:p>
        </w:tc>
        <w:tc>
          <w:tcPr>
            <w:tcW w:w="5640" w:type="dxa"/>
            <w:tcBorders>
              <w:top w:val="single" w:color="auto" w:sz="4" w:space="0"/>
              <w:left w:val="nil"/>
              <w:bottom w:val="single" w:color="auto" w:sz="4" w:space="0"/>
              <w:right w:val="single" w:color="auto" w:sz="4" w:space="0"/>
            </w:tcBorders>
          </w:tcPr>
          <w:p>
            <w:pPr>
              <w:spacing w:line="340" w:lineRule="exact"/>
              <w:jc w:val="left"/>
              <w:rPr>
                <w:rFonts w:ascii="仿宋" w:hAnsi="仿宋" w:eastAsia="仿宋"/>
                <w:sz w:val="24"/>
                <w:szCs w:val="24"/>
              </w:rPr>
            </w:pPr>
            <w:r>
              <w:rPr>
                <w:rFonts w:hint="eastAsia" w:ascii="仿宋" w:hAnsi="仿宋" w:eastAsia="仿宋"/>
                <w:sz w:val="24"/>
                <w:szCs w:val="24"/>
              </w:rPr>
              <w:t>1.领导带头学法、模范守法。</w:t>
            </w:r>
          </w:p>
          <w:p>
            <w:pPr>
              <w:spacing w:line="340" w:lineRule="exact"/>
              <w:jc w:val="left"/>
              <w:rPr>
                <w:rFonts w:hint="eastAsia" w:ascii="仿宋" w:hAnsi="仿宋" w:eastAsia="仿宋"/>
                <w:sz w:val="24"/>
                <w:szCs w:val="24"/>
              </w:rPr>
            </w:pPr>
            <w:r>
              <w:rPr>
                <w:rFonts w:hint="eastAsia" w:ascii="仿宋" w:hAnsi="仿宋" w:eastAsia="仿宋"/>
                <w:sz w:val="24"/>
                <w:szCs w:val="24"/>
              </w:rPr>
              <w:t>2.落实领导干部学法制度，将法律法规学习纳入领导干部学习计划。</w:t>
            </w:r>
          </w:p>
          <w:p>
            <w:pPr>
              <w:spacing w:line="340" w:lineRule="exact"/>
              <w:jc w:val="left"/>
              <w:rPr>
                <w:rFonts w:ascii="仿宋" w:hAnsi="仿宋" w:eastAsia="仿宋"/>
                <w:sz w:val="24"/>
                <w:szCs w:val="24"/>
              </w:rPr>
            </w:pPr>
            <w:r>
              <w:rPr>
                <w:rFonts w:hint="eastAsia" w:ascii="仿宋" w:hAnsi="仿宋" w:eastAsia="仿宋"/>
                <w:sz w:val="24"/>
                <w:szCs w:val="24"/>
              </w:rPr>
              <w:t>3.利用</w:t>
            </w:r>
            <w:r>
              <w:rPr>
                <w:rFonts w:hint="eastAsia" w:ascii="仿宋" w:hAnsi="仿宋" w:eastAsia="仿宋"/>
                <w:sz w:val="24"/>
                <w:szCs w:val="24"/>
                <w:lang w:eastAsia="zh-CN"/>
              </w:rPr>
              <w:t>党组中心组理论学习和干部例会</w:t>
            </w:r>
            <w:r>
              <w:rPr>
                <w:rFonts w:hint="eastAsia" w:ascii="仿宋" w:hAnsi="仿宋" w:eastAsia="仿宋"/>
                <w:sz w:val="24"/>
                <w:szCs w:val="24"/>
              </w:rPr>
              <w:t>集中开展学习。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2</w:t>
            </w:r>
          </w:p>
        </w:tc>
        <w:tc>
          <w:tcPr>
            <w:tcW w:w="3465"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仿宋" w:hAnsi="仿宋" w:eastAsia="仿宋"/>
                <w:sz w:val="24"/>
                <w:szCs w:val="24"/>
                <w:lang w:eastAsia="zh-CN"/>
              </w:rPr>
            </w:pPr>
            <w:r>
              <w:rPr>
                <w:rFonts w:hint="eastAsia" w:ascii="仿宋" w:hAnsi="仿宋" w:eastAsia="仿宋"/>
                <w:sz w:val="24"/>
                <w:szCs w:val="24"/>
              </w:rPr>
              <w:t>学习</w:t>
            </w:r>
            <w:r>
              <w:rPr>
                <w:rFonts w:hint="eastAsia" w:ascii="仿宋" w:hAnsi="仿宋" w:eastAsia="仿宋"/>
                <w:sz w:val="24"/>
                <w:szCs w:val="24"/>
                <w:lang w:eastAsia="zh-CN"/>
              </w:rPr>
              <w:t>习近平法治思想</w:t>
            </w:r>
          </w:p>
        </w:tc>
        <w:tc>
          <w:tcPr>
            <w:tcW w:w="5640" w:type="dxa"/>
            <w:tcBorders>
              <w:top w:val="single" w:color="auto" w:sz="4" w:space="0"/>
              <w:left w:val="nil"/>
              <w:bottom w:val="single" w:color="auto" w:sz="4" w:space="0"/>
              <w:right w:val="single" w:color="auto" w:sz="4" w:space="0"/>
            </w:tcBorders>
          </w:tcPr>
          <w:p>
            <w:pPr>
              <w:spacing w:line="340" w:lineRule="exact"/>
              <w:jc w:val="left"/>
              <w:rPr>
                <w:rFonts w:ascii="仿宋" w:hAnsi="仿宋" w:eastAsia="仿宋"/>
                <w:sz w:val="24"/>
                <w:szCs w:val="24"/>
              </w:rPr>
            </w:pPr>
            <w:r>
              <w:rPr>
                <w:rFonts w:hint="eastAsia" w:ascii="仿宋" w:hAnsi="仿宋" w:eastAsia="仿宋"/>
                <w:sz w:val="24"/>
                <w:szCs w:val="24"/>
              </w:rPr>
              <w:t>1.深入学习宣传习近平</w:t>
            </w:r>
            <w:r>
              <w:rPr>
                <w:rFonts w:hint="eastAsia" w:ascii="仿宋" w:hAnsi="仿宋" w:eastAsia="仿宋"/>
                <w:sz w:val="24"/>
                <w:szCs w:val="24"/>
                <w:lang w:eastAsia="zh-CN"/>
              </w:rPr>
              <w:t>法治思想</w:t>
            </w:r>
            <w:r>
              <w:rPr>
                <w:rFonts w:hint="eastAsia" w:ascii="仿宋" w:hAnsi="仿宋" w:eastAsia="仿宋"/>
                <w:sz w:val="24"/>
                <w:szCs w:val="24"/>
              </w:rPr>
              <w:t>。</w:t>
            </w:r>
          </w:p>
          <w:p>
            <w:pPr>
              <w:spacing w:line="340" w:lineRule="exact"/>
              <w:jc w:val="left"/>
              <w:rPr>
                <w:rFonts w:ascii="仿宋" w:hAnsi="仿宋" w:eastAsia="仿宋"/>
                <w:sz w:val="24"/>
                <w:szCs w:val="24"/>
              </w:rPr>
            </w:pPr>
            <w:r>
              <w:rPr>
                <w:rFonts w:hint="eastAsia" w:ascii="仿宋" w:hAnsi="仿宋" w:eastAsia="仿宋"/>
                <w:sz w:val="24"/>
                <w:szCs w:val="24"/>
              </w:rPr>
              <w:t>2.将依法治国内容纳入党组中心组学习内容开展集中学习或自学。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3</w:t>
            </w:r>
          </w:p>
        </w:tc>
        <w:tc>
          <w:tcPr>
            <w:tcW w:w="3465" w:type="dxa"/>
            <w:tcBorders>
              <w:top w:val="single" w:color="auto" w:sz="4" w:space="0"/>
              <w:left w:val="nil"/>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突出学习宣传《宪法》</w:t>
            </w:r>
          </w:p>
        </w:tc>
        <w:tc>
          <w:tcPr>
            <w:tcW w:w="5640" w:type="dxa"/>
            <w:tcBorders>
              <w:top w:val="single" w:color="auto" w:sz="4" w:space="0"/>
              <w:left w:val="nil"/>
              <w:bottom w:val="single" w:color="auto" w:sz="4" w:space="0"/>
              <w:right w:val="single" w:color="auto" w:sz="4" w:space="0"/>
            </w:tcBorders>
          </w:tcPr>
          <w:p>
            <w:pPr>
              <w:spacing w:line="340" w:lineRule="exact"/>
              <w:jc w:val="left"/>
              <w:rPr>
                <w:rFonts w:ascii="仿宋" w:hAnsi="仿宋" w:eastAsia="仿宋"/>
                <w:sz w:val="24"/>
                <w:szCs w:val="24"/>
              </w:rPr>
            </w:pPr>
            <w:r>
              <w:rPr>
                <w:rFonts w:hint="eastAsia" w:ascii="仿宋" w:hAnsi="仿宋" w:eastAsia="仿宋"/>
                <w:sz w:val="24"/>
                <w:szCs w:val="24"/>
              </w:rPr>
              <w:t>1.普遍开展《宪法》宣传教育。</w:t>
            </w:r>
          </w:p>
          <w:p>
            <w:pPr>
              <w:spacing w:line="340" w:lineRule="exact"/>
              <w:jc w:val="left"/>
              <w:rPr>
                <w:rFonts w:hint="eastAsia" w:ascii="仿宋" w:hAnsi="仿宋" w:eastAsia="仿宋"/>
                <w:sz w:val="24"/>
                <w:szCs w:val="24"/>
              </w:rPr>
            </w:pPr>
            <w:r>
              <w:rPr>
                <w:rFonts w:hint="eastAsia" w:ascii="仿宋" w:hAnsi="仿宋" w:eastAsia="仿宋"/>
                <w:sz w:val="24"/>
                <w:szCs w:val="24"/>
              </w:rPr>
              <w:t>2.深入宣传宪法至上、依宪治国、依宪执政等理念。</w:t>
            </w:r>
          </w:p>
          <w:p>
            <w:pPr>
              <w:spacing w:line="340" w:lineRule="exact"/>
              <w:jc w:val="left"/>
              <w:rPr>
                <w:rFonts w:ascii="仿宋" w:hAnsi="仿宋" w:eastAsia="仿宋"/>
                <w:sz w:val="24"/>
                <w:szCs w:val="24"/>
              </w:rPr>
            </w:pPr>
            <w:r>
              <w:rPr>
                <w:rFonts w:hint="eastAsia" w:ascii="仿宋" w:hAnsi="仿宋" w:eastAsia="仿宋"/>
                <w:sz w:val="24"/>
                <w:szCs w:val="24"/>
              </w:rPr>
              <w:t>3.引导干部职工主动运用《宪法》。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4</w:t>
            </w:r>
          </w:p>
        </w:tc>
        <w:tc>
          <w:tcPr>
            <w:tcW w:w="3465"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仿宋" w:hAnsi="仿宋" w:eastAsia="仿宋"/>
                <w:sz w:val="24"/>
                <w:szCs w:val="24"/>
                <w:lang w:eastAsia="zh-CN"/>
              </w:rPr>
            </w:pPr>
            <w:r>
              <w:rPr>
                <w:rFonts w:hint="eastAsia" w:ascii="仿宋" w:hAnsi="仿宋" w:eastAsia="仿宋"/>
                <w:sz w:val="24"/>
                <w:szCs w:val="24"/>
              </w:rPr>
              <w:t>深入宣传</w:t>
            </w:r>
            <w:r>
              <w:rPr>
                <w:rFonts w:hint="eastAsia" w:ascii="仿宋" w:hAnsi="仿宋" w:eastAsia="仿宋"/>
                <w:sz w:val="24"/>
                <w:szCs w:val="24"/>
                <w:lang w:eastAsia="zh-CN"/>
              </w:rPr>
              <w:t>《民法典》</w:t>
            </w:r>
          </w:p>
        </w:tc>
        <w:tc>
          <w:tcPr>
            <w:tcW w:w="5640" w:type="dxa"/>
            <w:tcBorders>
              <w:top w:val="single" w:color="auto" w:sz="4" w:space="0"/>
              <w:left w:val="nil"/>
              <w:bottom w:val="single" w:color="auto" w:sz="4" w:space="0"/>
              <w:right w:val="single" w:color="auto" w:sz="4" w:space="0"/>
            </w:tcBorders>
          </w:tcPr>
          <w:p>
            <w:pPr>
              <w:numPr>
                <w:ilvl w:val="0"/>
                <w:numId w:val="1"/>
              </w:numPr>
              <w:spacing w:line="340" w:lineRule="exact"/>
              <w:jc w:val="left"/>
              <w:rPr>
                <w:rFonts w:hint="eastAsia" w:ascii="仿宋" w:hAnsi="仿宋" w:eastAsia="仿宋"/>
                <w:sz w:val="24"/>
                <w:szCs w:val="24"/>
                <w:lang w:val="en-US" w:eastAsia="zh-CN"/>
              </w:rPr>
            </w:pPr>
            <w:r>
              <w:rPr>
                <w:rFonts w:hint="eastAsia" w:ascii="仿宋" w:hAnsi="仿宋" w:eastAsia="仿宋"/>
                <w:sz w:val="24"/>
                <w:szCs w:val="24"/>
                <w:lang w:val="en-US" w:eastAsia="zh-CN"/>
              </w:rPr>
              <w:t>深化“美好生活·民法典相伴”主题宣传活动。</w:t>
            </w:r>
          </w:p>
          <w:p>
            <w:pPr>
              <w:numPr>
                <w:ilvl w:val="0"/>
                <w:numId w:val="1"/>
              </w:numPr>
              <w:spacing w:line="340" w:lineRule="exact"/>
              <w:jc w:val="left"/>
              <w:rPr>
                <w:rFonts w:hint="default" w:ascii="仿宋" w:hAnsi="仿宋" w:eastAsia="仿宋"/>
                <w:sz w:val="24"/>
                <w:szCs w:val="24"/>
                <w:lang w:val="en-US" w:eastAsia="zh-CN"/>
              </w:rPr>
            </w:pPr>
            <w:r>
              <w:rPr>
                <w:rFonts w:hint="eastAsia" w:ascii="仿宋" w:hAnsi="仿宋" w:eastAsia="仿宋"/>
                <w:sz w:val="24"/>
                <w:szCs w:val="24"/>
                <w:lang w:val="en-US" w:eastAsia="zh-CN"/>
              </w:rPr>
              <w:t>组织开展民法典宣传月活动。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4</w:t>
            </w:r>
          </w:p>
        </w:tc>
        <w:tc>
          <w:tcPr>
            <w:tcW w:w="3465" w:type="dxa"/>
            <w:tcBorders>
              <w:top w:val="single" w:color="auto" w:sz="4" w:space="0"/>
              <w:left w:val="nil"/>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深入宣传农业法律法规</w:t>
            </w:r>
          </w:p>
        </w:tc>
        <w:tc>
          <w:tcPr>
            <w:tcW w:w="5640" w:type="dxa"/>
            <w:tcBorders>
              <w:top w:val="single" w:color="auto" w:sz="4" w:space="0"/>
              <w:left w:val="nil"/>
              <w:bottom w:val="single" w:color="auto" w:sz="4" w:space="0"/>
              <w:right w:val="single" w:color="auto" w:sz="4" w:space="0"/>
            </w:tcBorders>
          </w:tcPr>
          <w:p>
            <w:pPr>
              <w:spacing w:line="340" w:lineRule="exact"/>
              <w:jc w:val="left"/>
              <w:rPr>
                <w:rFonts w:ascii="仿宋" w:hAnsi="仿宋" w:eastAsia="仿宋"/>
                <w:sz w:val="24"/>
                <w:szCs w:val="24"/>
              </w:rPr>
            </w:pPr>
            <w:r>
              <w:rPr>
                <w:rFonts w:hint="eastAsia" w:ascii="仿宋" w:hAnsi="仿宋" w:eastAsia="仿宋"/>
                <w:sz w:val="24"/>
                <w:szCs w:val="24"/>
              </w:rPr>
              <w:t>1.大力宣传</w:t>
            </w:r>
            <w:r>
              <w:rPr>
                <w:rFonts w:hint="eastAsia" w:ascii="仿宋" w:hAnsi="仿宋" w:eastAsia="仿宋"/>
                <w:sz w:val="24"/>
                <w:szCs w:val="24"/>
                <w:lang w:eastAsia="zh-CN"/>
              </w:rPr>
              <w:t>农业</w:t>
            </w:r>
            <w:r>
              <w:rPr>
                <w:rFonts w:hint="eastAsia" w:ascii="仿宋" w:hAnsi="仿宋" w:eastAsia="仿宋"/>
                <w:sz w:val="24"/>
                <w:szCs w:val="24"/>
              </w:rPr>
              <w:t>领域的法律法规。</w:t>
            </w:r>
          </w:p>
          <w:p>
            <w:pPr>
              <w:spacing w:line="340" w:lineRule="exact"/>
              <w:jc w:val="left"/>
              <w:rPr>
                <w:rFonts w:ascii="仿宋" w:hAnsi="仿宋" w:eastAsia="仿宋"/>
                <w:sz w:val="24"/>
                <w:szCs w:val="24"/>
              </w:rPr>
            </w:pPr>
            <w:r>
              <w:rPr>
                <w:rFonts w:hint="eastAsia" w:ascii="仿宋" w:hAnsi="仿宋" w:eastAsia="仿宋"/>
                <w:sz w:val="24"/>
                <w:szCs w:val="24"/>
              </w:rPr>
              <w:t>2.干部职工牢固树立“法定职责必须为、法无授权不可为”的意识，提升法治思维。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5</w:t>
            </w:r>
          </w:p>
        </w:tc>
        <w:tc>
          <w:tcPr>
            <w:tcW w:w="3465" w:type="dxa"/>
            <w:tcBorders>
              <w:top w:val="single" w:color="auto" w:sz="4" w:space="0"/>
              <w:left w:val="nil"/>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在“3·15”“12·4”等重要法律宣传节点组织开展法治宣传活动</w:t>
            </w:r>
          </w:p>
        </w:tc>
        <w:tc>
          <w:tcPr>
            <w:tcW w:w="5640" w:type="dxa"/>
            <w:tcBorders>
              <w:top w:val="single" w:color="auto" w:sz="4" w:space="0"/>
              <w:left w:val="nil"/>
              <w:bottom w:val="single" w:color="auto" w:sz="4" w:space="0"/>
              <w:right w:val="single" w:color="auto" w:sz="4" w:space="0"/>
            </w:tcBorders>
          </w:tcPr>
          <w:p>
            <w:pPr>
              <w:spacing w:line="340" w:lineRule="exact"/>
              <w:jc w:val="left"/>
              <w:rPr>
                <w:rFonts w:ascii="仿宋" w:hAnsi="仿宋" w:eastAsia="仿宋"/>
                <w:sz w:val="24"/>
                <w:szCs w:val="24"/>
              </w:rPr>
            </w:pPr>
            <w:r>
              <w:rPr>
                <w:rFonts w:hint="eastAsia" w:ascii="仿宋" w:hAnsi="仿宋" w:eastAsia="仿宋"/>
                <w:sz w:val="24"/>
                <w:szCs w:val="24"/>
              </w:rPr>
              <w:t>1.认真组织开</w:t>
            </w:r>
            <w:r>
              <w:rPr>
                <w:rFonts w:hint="eastAsia" w:ascii="仿宋" w:hAnsi="仿宋" w:eastAsia="仿宋"/>
                <w:sz w:val="24"/>
                <w:szCs w:val="24"/>
                <w:lang w:eastAsia="zh-CN"/>
              </w:rPr>
              <w:t>普法</w:t>
            </w:r>
            <w:r>
              <w:rPr>
                <w:rFonts w:hint="eastAsia" w:ascii="仿宋" w:hAnsi="仿宋" w:eastAsia="仿宋"/>
                <w:sz w:val="24"/>
                <w:szCs w:val="24"/>
              </w:rPr>
              <w:t>宣传活动，开展内容丰富、载体多样的活动。</w:t>
            </w:r>
          </w:p>
          <w:p>
            <w:pPr>
              <w:spacing w:line="340" w:lineRule="exact"/>
              <w:jc w:val="left"/>
              <w:rPr>
                <w:rFonts w:ascii="仿宋" w:hAnsi="仿宋" w:eastAsia="仿宋"/>
                <w:sz w:val="24"/>
                <w:szCs w:val="24"/>
              </w:rPr>
            </w:pPr>
            <w:r>
              <w:rPr>
                <w:rFonts w:hint="eastAsia" w:ascii="仿宋" w:hAnsi="仿宋" w:eastAsia="仿宋"/>
                <w:sz w:val="24"/>
                <w:szCs w:val="24"/>
              </w:rPr>
              <w:t>2.发挥各类宣传平台的作用突出宣传实效。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76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6</w:t>
            </w:r>
          </w:p>
        </w:tc>
        <w:tc>
          <w:tcPr>
            <w:tcW w:w="3465" w:type="dxa"/>
            <w:tcBorders>
              <w:top w:val="single" w:color="auto" w:sz="4" w:space="0"/>
              <w:left w:val="nil"/>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抓好法治政府建设</w:t>
            </w:r>
          </w:p>
        </w:tc>
        <w:tc>
          <w:tcPr>
            <w:tcW w:w="5640" w:type="dxa"/>
            <w:tcBorders>
              <w:top w:val="single" w:color="auto" w:sz="4" w:space="0"/>
              <w:left w:val="nil"/>
              <w:bottom w:val="single" w:color="auto" w:sz="4" w:space="0"/>
              <w:right w:val="single" w:color="auto" w:sz="4" w:space="0"/>
            </w:tcBorders>
          </w:tcPr>
          <w:p>
            <w:pPr>
              <w:spacing w:line="340" w:lineRule="exact"/>
              <w:jc w:val="left"/>
              <w:rPr>
                <w:rFonts w:ascii="仿宋" w:hAnsi="仿宋" w:eastAsia="仿宋"/>
                <w:sz w:val="24"/>
                <w:szCs w:val="24"/>
              </w:rPr>
            </w:pPr>
            <w:r>
              <w:rPr>
                <w:rFonts w:hint="eastAsia" w:ascii="仿宋" w:hAnsi="仿宋" w:eastAsia="仿宋"/>
                <w:sz w:val="24"/>
                <w:szCs w:val="24"/>
              </w:rPr>
              <w:t>1.按照全县法治政府建设安排部署，抓好法治政府建设工作落实。</w:t>
            </w:r>
          </w:p>
          <w:p>
            <w:pPr>
              <w:spacing w:line="340" w:lineRule="exact"/>
              <w:jc w:val="left"/>
              <w:rPr>
                <w:rFonts w:ascii="仿宋" w:hAnsi="仿宋" w:eastAsia="仿宋"/>
                <w:sz w:val="24"/>
                <w:szCs w:val="24"/>
              </w:rPr>
            </w:pPr>
            <w:r>
              <w:rPr>
                <w:rFonts w:hint="eastAsia" w:ascii="仿宋" w:hAnsi="仿宋" w:eastAsia="仿宋"/>
                <w:sz w:val="24"/>
                <w:szCs w:val="24"/>
              </w:rPr>
              <w:t>2.做好法治政府建设考核，提升依法治</w:t>
            </w:r>
            <w:r>
              <w:rPr>
                <w:rFonts w:hint="eastAsia" w:ascii="仿宋" w:hAnsi="仿宋" w:eastAsia="仿宋"/>
                <w:sz w:val="24"/>
                <w:szCs w:val="24"/>
                <w:lang w:eastAsia="zh-CN"/>
              </w:rPr>
              <w:t>农</w:t>
            </w:r>
            <w:r>
              <w:rPr>
                <w:rFonts w:hint="eastAsia" w:ascii="仿宋" w:hAnsi="仿宋" w:eastAsia="仿宋"/>
                <w:sz w:val="24"/>
                <w:szCs w:val="24"/>
              </w:rPr>
              <w:t>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76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7</w:t>
            </w:r>
          </w:p>
        </w:tc>
        <w:tc>
          <w:tcPr>
            <w:tcW w:w="3465" w:type="dxa"/>
            <w:tcBorders>
              <w:top w:val="single" w:color="auto" w:sz="4" w:space="0"/>
              <w:left w:val="nil"/>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做好农业行政复议和应诉工作</w:t>
            </w:r>
          </w:p>
        </w:tc>
        <w:tc>
          <w:tcPr>
            <w:tcW w:w="5640" w:type="dxa"/>
            <w:tcBorders>
              <w:top w:val="single" w:color="auto" w:sz="4" w:space="0"/>
              <w:left w:val="nil"/>
              <w:bottom w:val="single" w:color="auto" w:sz="4" w:space="0"/>
              <w:right w:val="single" w:color="auto" w:sz="4" w:space="0"/>
            </w:tcBorders>
          </w:tcPr>
          <w:p>
            <w:pPr>
              <w:spacing w:line="340" w:lineRule="exact"/>
              <w:jc w:val="left"/>
              <w:rPr>
                <w:rFonts w:ascii="仿宋" w:hAnsi="仿宋" w:eastAsia="仿宋"/>
                <w:sz w:val="24"/>
                <w:szCs w:val="24"/>
              </w:rPr>
            </w:pPr>
            <w:r>
              <w:rPr>
                <w:rFonts w:hint="eastAsia" w:ascii="仿宋" w:hAnsi="仿宋" w:eastAsia="仿宋"/>
                <w:sz w:val="24"/>
                <w:szCs w:val="24"/>
              </w:rPr>
              <w:t>1.健全农业行政复议和应诉工作机制，受理和处理行政复议案件。</w:t>
            </w:r>
          </w:p>
          <w:p>
            <w:pPr>
              <w:spacing w:line="340" w:lineRule="exact"/>
              <w:jc w:val="left"/>
              <w:rPr>
                <w:rFonts w:ascii="仿宋" w:hAnsi="仿宋" w:eastAsia="仿宋"/>
                <w:sz w:val="24"/>
                <w:szCs w:val="24"/>
              </w:rPr>
            </w:pPr>
            <w:r>
              <w:rPr>
                <w:rFonts w:hint="eastAsia" w:ascii="仿宋" w:hAnsi="仿宋" w:eastAsia="仿宋"/>
                <w:sz w:val="24"/>
                <w:szCs w:val="24"/>
              </w:rPr>
              <w:t>2.妥善化解争议，不发生重大涉农争议事件。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6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8</w:t>
            </w:r>
          </w:p>
        </w:tc>
        <w:tc>
          <w:tcPr>
            <w:tcW w:w="3465" w:type="dxa"/>
            <w:tcBorders>
              <w:top w:val="single" w:color="auto" w:sz="4" w:space="0"/>
              <w:left w:val="nil"/>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全面实施权责清单</w:t>
            </w:r>
          </w:p>
        </w:tc>
        <w:tc>
          <w:tcPr>
            <w:tcW w:w="5640" w:type="dxa"/>
            <w:tcBorders>
              <w:top w:val="single" w:color="auto" w:sz="4" w:space="0"/>
              <w:left w:val="nil"/>
              <w:bottom w:val="single" w:color="auto" w:sz="4" w:space="0"/>
              <w:right w:val="single" w:color="auto" w:sz="4" w:space="0"/>
            </w:tcBorders>
          </w:tcPr>
          <w:p>
            <w:pPr>
              <w:spacing w:line="340" w:lineRule="exact"/>
              <w:jc w:val="left"/>
              <w:rPr>
                <w:rFonts w:ascii="仿宋" w:hAnsi="仿宋" w:eastAsia="仿宋"/>
                <w:sz w:val="24"/>
                <w:szCs w:val="24"/>
              </w:rPr>
            </w:pPr>
            <w:r>
              <w:rPr>
                <w:rFonts w:hint="eastAsia" w:ascii="仿宋" w:hAnsi="仿宋" w:eastAsia="仿宋"/>
                <w:sz w:val="24"/>
                <w:szCs w:val="24"/>
              </w:rPr>
              <w:t>1.全面推行农业系统权力清单、责任清单。</w:t>
            </w:r>
          </w:p>
          <w:p>
            <w:pPr>
              <w:spacing w:line="340" w:lineRule="exact"/>
              <w:jc w:val="left"/>
              <w:rPr>
                <w:rFonts w:ascii="仿宋" w:hAnsi="仿宋" w:eastAsia="仿宋"/>
                <w:sz w:val="24"/>
                <w:szCs w:val="24"/>
              </w:rPr>
            </w:pPr>
            <w:r>
              <w:rPr>
                <w:rFonts w:hint="eastAsia" w:ascii="仿宋" w:hAnsi="仿宋" w:eastAsia="仿宋"/>
                <w:sz w:val="24"/>
                <w:szCs w:val="24"/>
              </w:rPr>
              <w:t>2.开展权责清单的学习、宣传和落实。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6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9</w:t>
            </w:r>
          </w:p>
        </w:tc>
        <w:tc>
          <w:tcPr>
            <w:tcW w:w="3465" w:type="dxa"/>
            <w:tcBorders>
              <w:top w:val="single" w:color="auto" w:sz="4" w:space="0"/>
              <w:left w:val="nil"/>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全面落实行政许可和行政处罚双公示</w:t>
            </w:r>
          </w:p>
        </w:tc>
        <w:tc>
          <w:tcPr>
            <w:tcW w:w="5640" w:type="dxa"/>
            <w:tcBorders>
              <w:top w:val="single" w:color="auto" w:sz="4" w:space="0"/>
              <w:left w:val="nil"/>
              <w:bottom w:val="single" w:color="auto" w:sz="4" w:space="0"/>
              <w:right w:val="single" w:color="auto" w:sz="4" w:space="0"/>
            </w:tcBorders>
          </w:tcPr>
          <w:p>
            <w:pPr>
              <w:spacing w:line="340" w:lineRule="exact"/>
              <w:jc w:val="left"/>
              <w:rPr>
                <w:rFonts w:ascii="仿宋" w:hAnsi="仿宋" w:eastAsia="仿宋"/>
                <w:sz w:val="24"/>
                <w:szCs w:val="24"/>
              </w:rPr>
            </w:pPr>
            <w:r>
              <w:rPr>
                <w:rFonts w:hint="eastAsia" w:ascii="仿宋" w:hAnsi="仿宋" w:eastAsia="仿宋"/>
                <w:sz w:val="24"/>
                <w:szCs w:val="24"/>
              </w:rPr>
              <w:t>及时在网站进行“双公示”的更新，全面落实双公示相关工作。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6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10</w:t>
            </w:r>
          </w:p>
        </w:tc>
        <w:tc>
          <w:tcPr>
            <w:tcW w:w="3465" w:type="dxa"/>
            <w:tcBorders>
              <w:top w:val="single" w:color="auto" w:sz="4" w:space="0"/>
              <w:left w:val="nil"/>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深入开展“法律八进”活动</w:t>
            </w:r>
          </w:p>
        </w:tc>
        <w:tc>
          <w:tcPr>
            <w:tcW w:w="5640" w:type="dxa"/>
            <w:tcBorders>
              <w:top w:val="single" w:color="auto" w:sz="4" w:space="0"/>
              <w:left w:val="nil"/>
              <w:bottom w:val="single" w:color="auto" w:sz="4" w:space="0"/>
              <w:right w:val="single" w:color="auto" w:sz="4" w:space="0"/>
            </w:tcBorders>
          </w:tcPr>
          <w:p>
            <w:pPr>
              <w:spacing w:line="340" w:lineRule="exact"/>
              <w:jc w:val="left"/>
              <w:rPr>
                <w:rFonts w:ascii="仿宋" w:hAnsi="仿宋" w:eastAsia="仿宋"/>
                <w:sz w:val="24"/>
                <w:szCs w:val="24"/>
              </w:rPr>
            </w:pPr>
            <w:r>
              <w:rPr>
                <w:rFonts w:hint="eastAsia" w:ascii="仿宋" w:hAnsi="仿宋" w:eastAsia="仿宋"/>
                <w:sz w:val="24"/>
                <w:szCs w:val="24"/>
              </w:rPr>
              <w:t>突出不同行业和对象的不同需求，创新普法方式方法，确保普法取得实效。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11</w:t>
            </w:r>
          </w:p>
        </w:tc>
        <w:tc>
          <w:tcPr>
            <w:tcW w:w="3465" w:type="dxa"/>
            <w:tcBorders>
              <w:top w:val="single" w:color="auto" w:sz="4" w:space="0"/>
              <w:left w:val="nil"/>
              <w:bottom w:val="single" w:color="auto" w:sz="4" w:space="0"/>
              <w:right w:val="single" w:color="auto" w:sz="4" w:space="0"/>
            </w:tcBorders>
            <w:vAlign w:val="center"/>
          </w:tcPr>
          <w:p>
            <w:pPr>
              <w:spacing w:line="340" w:lineRule="exact"/>
              <w:jc w:val="center"/>
              <w:rPr>
                <w:rFonts w:ascii="仿宋" w:hAnsi="仿宋" w:eastAsia="仿宋"/>
                <w:sz w:val="24"/>
                <w:szCs w:val="24"/>
              </w:rPr>
            </w:pPr>
            <w:r>
              <w:rPr>
                <w:rFonts w:hint="eastAsia" w:ascii="仿宋" w:hAnsi="仿宋" w:eastAsia="仿宋"/>
                <w:sz w:val="24"/>
                <w:szCs w:val="24"/>
              </w:rPr>
              <w:t>落实普法治理工作责任</w:t>
            </w:r>
          </w:p>
        </w:tc>
        <w:tc>
          <w:tcPr>
            <w:tcW w:w="5640" w:type="dxa"/>
            <w:tcBorders>
              <w:top w:val="single" w:color="auto" w:sz="4" w:space="0"/>
              <w:left w:val="nil"/>
              <w:bottom w:val="single" w:color="auto" w:sz="4" w:space="0"/>
              <w:right w:val="single" w:color="auto" w:sz="4" w:space="0"/>
            </w:tcBorders>
          </w:tcPr>
          <w:p>
            <w:pPr>
              <w:spacing w:line="340" w:lineRule="exact"/>
              <w:jc w:val="left"/>
              <w:rPr>
                <w:rFonts w:ascii="仿宋" w:hAnsi="仿宋" w:eastAsia="仿宋"/>
                <w:sz w:val="24"/>
                <w:szCs w:val="24"/>
              </w:rPr>
            </w:pPr>
            <w:r>
              <w:rPr>
                <w:rFonts w:hint="eastAsia" w:ascii="仿宋" w:hAnsi="仿宋" w:eastAsia="仿宋"/>
                <w:sz w:val="24"/>
                <w:szCs w:val="24"/>
              </w:rPr>
              <w:t>将普法依法治理工作作为本单位的一项重要任务，列入重要议事日程。</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D90D9B"/>
    <w:multiLevelType w:val="singleLevel"/>
    <w:tmpl w:val="35D90D9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kZjJkMjg2ODdhYmY2MzBkNDc0MDBkMTAwZjBkYmYifQ=="/>
  </w:docVars>
  <w:rsids>
    <w:rsidRoot w:val="13E7598C"/>
    <w:rsid w:val="13E7598C"/>
    <w:rsid w:val="14D14314"/>
    <w:rsid w:val="58E47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3084</Words>
  <Characters>3177</Characters>
  <Lines>0</Lines>
  <Paragraphs>0</Paragraphs>
  <TotalTime>5</TotalTime>
  <ScaleCrop>false</ScaleCrop>
  <LinksUpToDate>false</LinksUpToDate>
  <CharactersWithSpaces>3240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2023-06-25T01:46:00Z</dcterms:created>
  <dc:creator>Pinturicchio </dc:creator>
  <cp:lastModifiedBy>凌</cp:lastModifiedBy>
  <dcterms:modified xsi:type="dcterms:W3CDTF">2023-06-28T07:28:15Z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CA889C9932C34A8284037305FADE9682_13</vt:lpwstr>
  </property>
</Properties>
</file>