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8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表1</w:t>
      </w:r>
    </w:p>
    <w:p>
      <w:pPr>
        <w:spacing w:before="173" w:line="187" w:lineRule="auto"/>
        <w:ind w:left="3129"/>
      </w:pPr>
      <w:r>
        <w:rPr>
          <w:rFonts w:hint="eastAsia" w:ascii="方正小标宋简体" w:hAnsi="方正小标宋简体" w:eastAsia="方正小标宋简体" w:cs="方正小标宋简体"/>
          <w:spacing w:val="3"/>
          <w:sz w:val="36"/>
          <w:szCs w:val="36"/>
        </w:rPr>
        <w:t>2023年各村农村卫生厕所改造指标任务分解</w:t>
      </w:r>
      <w:r>
        <w:rPr>
          <w:rFonts w:hint="eastAsia" w:ascii="方正小标宋简体" w:hAnsi="方正小标宋简体" w:eastAsia="方正小标宋简体" w:cs="方正小标宋简体"/>
          <w:spacing w:val="1"/>
          <w:sz w:val="36"/>
          <w:szCs w:val="36"/>
        </w:rPr>
        <w:t>表</w:t>
      </w:r>
    </w:p>
    <w:tbl>
      <w:tblPr>
        <w:tblStyle w:val="4"/>
        <w:tblpPr w:leftFromText="180" w:rightFromText="180" w:vertAnchor="text" w:tblpXSpec="center" w:tblpY="1"/>
        <w:tblOverlap w:val="never"/>
        <w:tblW w:w="1094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7"/>
        <w:gridCol w:w="2314"/>
        <w:gridCol w:w="2400"/>
        <w:gridCol w:w="42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967" w:type="dxa"/>
            <w:vAlign w:val="center"/>
          </w:tcPr>
          <w:p>
            <w:pPr>
              <w:spacing w:before="301" w:line="223" w:lineRule="auto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314" w:type="dxa"/>
            <w:vAlign w:val="center"/>
          </w:tcPr>
          <w:p>
            <w:pPr>
              <w:spacing w:before="301" w:line="221" w:lineRule="auto"/>
              <w:ind w:left="158"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行政村</w:t>
            </w:r>
          </w:p>
        </w:tc>
        <w:tc>
          <w:tcPr>
            <w:tcW w:w="2400" w:type="dxa"/>
            <w:vAlign w:val="center"/>
          </w:tcPr>
          <w:p>
            <w:pPr>
              <w:spacing w:before="301" w:line="221" w:lineRule="auto"/>
              <w:ind w:left="158"/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14:textOutline w14:w="582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行政村数量</w:t>
            </w:r>
          </w:p>
        </w:tc>
        <w:tc>
          <w:tcPr>
            <w:tcW w:w="4261" w:type="dxa"/>
            <w:vAlign w:val="center"/>
          </w:tcPr>
          <w:p>
            <w:pPr>
              <w:spacing w:before="300" w:line="225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967" w:type="dxa"/>
            <w:vAlign w:val="center"/>
          </w:tcPr>
          <w:p>
            <w:pPr>
              <w:spacing w:before="180" w:line="22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314" w:type="dxa"/>
            <w:vAlign w:val="center"/>
          </w:tcPr>
          <w:p>
            <w:pPr>
              <w:spacing w:before="303" w:line="193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步口桥村</w:t>
            </w:r>
          </w:p>
        </w:tc>
        <w:tc>
          <w:tcPr>
            <w:tcW w:w="2400" w:type="dxa"/>
            <w:vAlign w:val="center"/>
          </w:tcPr>
          <w:p>
            <w:pPr>
              <w:spacing w:before="303" w:line="193" w:lineRule="auto"/>
              <w:jc w:val="center"/>
              <w:rPr>
                <w:rFonts w:hint="eastAsia" w:ascii="仿宋_GB2312" w:hAnsi="仿宋_GB2312" w:eastAsia="仿宋_GB2312" w:cs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32"/>
                <w:szCs w:val="32"/>
              </w:rPr>
              <w:t>10</w:t>
            </w:r>
          </w:p>
        </w:tc>
        <w:tc>
          <w:tcPr>
            <w:tcW w:w="4261" w:type="dxa"/>
            <w:vAlign w:val="center"/>
          </w:tcPr>
          <w:p>
            <w:pPr>
              <w:spacing w:before="221" w:line="225" w:lineRule="auto"/>
              <w:ind w:left="1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967" w:type="dxa"/>
            <w:vAlign w:val="center"/>
          </w:tcPr>
          <w:p>
            <w:pPr>
              <w:spacing w:before="236" w:line="225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314" w:type="dxa"/>
            <w:vAlign w:val="center"/>
          </w:tcPr>
          <w:p>
            <w:pPr>
              <w:spacing w:before="83" w:line="193" w:lineRule="auto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前锋村</w:t>
            </w:r>
          </w:p>
        </w:tc>
        <w:tc>
          <w:tcPr>
            <w:tcW w:w="2400" w:type="dxa"/>
            <w:vAlign w:val="center"/>
          </w:tcPr>
          <w:p>
            <w:pPr>
              <w:spacing w:line="274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83" w:line="193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261" w:type="dxa"/>
            <w:vAlign w:val="center"/>
          </w:tcPr>
          <w:p>
            <w:pPr>
              <w:spacing w:before="278" w:line="225" w:lineRule="auto"/>
              <w:ind w:left="12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967" w:type="dxa"/>
            <w:vAlign w:val="center"/>
          </w:tcPr>
          <w:p>
            <w:pPr>
              <w:spacing w:before="237" w:line="22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314" w:type="dxa"/>
            <w:vAlign w:val="center"/>
          </w:tcPr>
          <w:p>
            <w:pPr>
              <w:spacing w:before="83" w:line="193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小兴墩村</w:t>
            </w:r>
          </w:p>
        </w:tc>
        <w:tc>
          <w:tcPr>
            <w:tcW w:w="2400" w:type="dxa"/>
            <w:vAlign w:val="center"/>
          </w:tcPr>
          <w:p>
            <w:pPr>
              <w:spacing w:line="27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83" w:line="193" w:lineRule="auto"/>
              <w:jc w:val="center"/>
              <w:rPr>
                <w:rFonts w:hint="eastAsia" w:ascii="仿宋_GB2312" w:hAnsi="仿宋_GB2312" w:eastAsia="仿宋_GB2312" w:cs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32"/>
                <w:szCs w:val="32"/>
              </w:rPr>
              <w:t>4</w:t>
            </w:r>
          </w:p>
        </w:tc>
        <w:tc>
          <w:tcPr>
            <w:tcW w:w="4261" w:type="dxa"/>
            <w:vAlign w:val="center"/>
          </w:tcPr>
          <w:p>
            <w:pPr>
              <w:spacing w:before="279" w:line="225" w:lineRule="auto"/>
              <w:ind w:left="12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967" w:type="dxa"/>
            <w:vAlign w:val="center"/>
          </w:tcPr>
          <w:p>
            <w:pPr>
              <w:spacing w:before="212" w:line="223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314" w:type="dxa"/>
            <w:vAlign w:val="center"/>
          </w:tcPr>
          <w:p>
            <w:pPr>
              <w:spacing w:before="83" w:line="19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沿河村</w:t>
            </w:r>
          </w:p>
        </w:tc>
        <w:tc>
          <w:tcPr>
            <w:tcW w:w="2400" w:type="dxa"/>
            <w:vAlign w:val="center"/>
          </w:tcPr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83" w:line="19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261" w:type="dxa"/>
            <w:vAlign w:val="center"/>
          </w:tcPr>
          <w:p>
            <w:pPr>
              <w:spacing w:before="253" w:line="225" w:lineRule="auto"/>
              <w:ind w:left="11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967" w:type="dxa"/>
            <w:vAlign w:val="center"/>
          </w:tcPr>
          <w:p>
            <w:pPr>
              <w:spacing w:before="205" w:line="224" w:lineRule="auto"/>
              <w:ind w:firstLine="960" w:firstLineChars="3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314" w:type="dxa"/>
            <w:vAlign w:val="center"/>
          </w:tcPr>
          <w:p>
            <w:pPr>
              <w:spacing w:before="84" w:line="193" w:lineRule="auto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前卫村</w:t>
            </w:r>
          </w:p>
        </w:tc>
        <w:tc>
          <w:tcPr>
            <w:tcW w:w="2400" w:type="dxa"/>
            <w:vAlign w:val="center"/>
          </w:tcPr>
          <w:p>
            <w:pPr>
              <w:spacing w:line="242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before="84" w:line="193" w:lineRule="auto"/>
              <w:jc w:val="center"/>
              <w:rPr>
                <w:rFonts w:hint="eastAsia" w:ascii="仿宋_GB2312" w:hAnsi="仿宋_GB2312" w:eastAsia="仿宋_GB2312" w:cs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32"/>
                <w:szCs w:val="32"/>
              </w:rPr>
              <w:t>2</w:t>
            </w:r>
          </w:p>
        </w:tc>
        <w:tc>
          <w:tcPr>
            <w:tcW w:w="4261" w:type="dxa"/>
            <w:vAlign w:val="center"/>
          </w:tcPr>
          <w:p>
            <w:pPr>
              <w:spacing w:before="246" w:line="225" w:lineRule="auto"/>
              <w:ind w:left="11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314" w:type="dxa"/>
            <w:vAlign w:val="center"/>
          </w:tcPr>
          <w:p>
            <w:pPr>
              <w:spacing w:before="301" w:line="221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新建村</w:t>
            </w:r>
          </w:p>
        </w:tc>
        <w:tc>
          <w:tcPr>
            <w:tcW w:w="2400" w:type="dxa"/>
            <w:vAlign w:val="center"/>
          </w:tcPr>
          <w:p>
            <w:pPr>
              <w:tabs>
                <w:tab w:val="left" w:pos="667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26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967" w:type="dxa"/>
            <w:vAlign w:val="center"/>
          </w:tcPr>
          <w:p>
            <w:pPr>
              <w:spacing w:before="95" w:line="223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314" w:type="dxa"/>
            <w:vAlign w:val="center"/>
          </w:tcPr>
          <w:p>
            <w:pPr>
              <w:spacing w:before="301" w:line="221" w:lineRule="auto"/>
              <w:ind w:firstLine="5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老户村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26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67" w:type="dxa"/>
            <w:vAlign w:val="center"/>
          </w:tcPr>
          <w:p>
            <w:pPr>
              <w:spacing w:before="95" w:line="223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  <w:tc>
          <w:tcPr>
            <w:tcW w:w="2400" w:type="dxa"/>
            <w:vAlign w:val="center"/>
          </w:tcPr>
          <w:p>
            <w:pPr>
              <w:tabs>
                <w:tab w:val="left" w:pos="847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24</w:t>
            </w:r>
          </w:p>
        </w:tc>
        <w:tc>
          <w:tcPr>
            <w:tcW w:w="426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tbl>
      <w:tblPr>
        <w:tblStyle w:val="4"/>
        <w:tblW w:w="142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1769"/>
        <w:gridCol w:w="1889"/>
        <w:gridCol w:w="1799"/>
        <w:gridCol w:w="1694"/>
        <w:gridCol w:w="1664"/>
        <w:gridCol w:w="1545"/>
        <w:gridCol w:w="29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299" w:type="dxa"/>
            <w:gridSpan w:val="8"/>
            <w:tcBorders>
              <w:top w:val="nil"/>
              <w:left w:val="nil"/>
            </w:tcBorders>
            <w:vAlign w:val="center"/>
          </w:tcPr>
          <w:p>
            <w:pPr>
              <w:spacing w:before="153" w:line="228" w:lineRule="auto"/>
              <w:ind w:left="14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32"/>
                <w:szCs w:val="32"/>
              </w:rPr>
              <w:t>附</w:t>
            </w:r>
            <w:r>
              <w:rPr>
                <w:rFonts w:hint="eastAsia" w:ascii="仿宋_GB2312" w:hAnsi="仿宋_GB2312" w:eastAsia="仿宋_GB2312" w:cs="仿宋_GB2312"/>
                <w:spacing w:val="-18"/>
                <w:sz w:val="32"/>
                <w:szCs w:val="32"/>
              </w:rPr>
              <w:t>表2</w:t>
            </w:r>
          </w:p>
          <w:p>
            <w:pPr>
              <w:spacing w:before="197" w:line="183" w:lineRule="auto"/>
              <w:ind w:left="2250"/>
              <w:rPr>
                <w:rFonts w:ascii="微软雅黑" w:hAnsi="微软雅黑" w:eastAsia="微软雅黑" w:cs="微软雅黑"/>
                <w:sz w:val="35"/>
                <w:szCs w:val="35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8"/>
                <w:sz w:val="36"/>
                <w:szCs w:val="36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spacing w:val="14"/>
                <w:sz w:val="36"/>
                <w:szCs w:val="36"/>
              </w:rPr>
              <w:t>023 年农村厕所革命整村推进项目统计表(中央财政提前批)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427" w:type="dxa"/>
            <w:gridSpan w:val="4"/>
            <w:vAlign w:val="center"/>
          </w:tcPr>
          <w:p>
            <w:pPr>
              <w:spacing w:before="62" w:line="226" w:lineRule="auto"/>
              <w:ind w:left="157"/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一、全镇2023年拟完成农村改厕总数(座)</w:t>
            </w:r>
          </w:p>
        </w:tc>
        <w:tc>
          <w:tcPr>
            <w:tcW w:w="7872" w:type="dxa"/>
            <w:gridSpan w:val="4"/>
            <w:vAlign w:val="center"/>
          </w:tcPr>
          <w:p>
            <w:pPr>
              <w:spacing w:before="236" w:line="195" w:lineRule="auto"/>
              <w:ind w:left="3787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0"/>
                <w:szCs w:val="30"/>
              </w:rP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427" w:type="dxa"/>
            <w:gridSpan w:val="4"/>
            <w:vAlign w:val="center"/>
          </w:tcPr>
          <w:p>
            <w:pPr>
              <w:spacing w:before="62" w:line="226" w:lineRule="auto"/>
              <w:ind w:left="157"/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二、全镇2023年拟实施整村推进行政村数(个)</w:t>
            </w:r>
          </w:p>
        </w:tc>
        <w:tc>
          <w:tcPr>
            <w:tcW w:w="7872" w:type="dxa"/>
            <w:gridSpan w:val="4"/>
            <w:vAlign w:val="center"/>
          </w:tcPr>
          <w:p>
            <w:pPr>
              <w:spacing w:before="236" w:line="195" w:lineRule="auto"/>
              <w:ind w:left="3787"/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427" w:type="dxa"/>
            <w:gridSpan w:val="4"/>
            <w:vAlign w:val="center"/>
          </w:tcPr>
          <w:p>
            <w:pPr>
              <w:spacing w:before="62" w:line="226" w:lineRule="auto"/>
              <w:ind w:left="157"/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三、在2023年整村推进行政村内拟完成农村改厕数(座)</w:t>
            </w:r>
          </w:p>
        </w:tc>
        <w:tc>
          <w:tcPr>
            <w:tcW w:w="7872" w:type="dxa"/>
            <w:gridSpan w:val="4"/>
            <w:vAlign w:val="center"/>
          </w:tcPr>
          <w:p>
            <w:pPr>
              <w:spacing w:before="236" w:line="195" w:lineRule="auto"/>
              <w:ind w:left="3787"/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970" w:type="dxa"/>
            <w:vAlign w:val="center"/>
          </w:tcPr>
          <w:p>
            <w:pPr>
              <w:spacing w:before="62" w:line="226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序</w:t>
            </w: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</w:rPr>
              <w:t>号</w:t>
            </w:r>
          </w:p>
        </w:tc>
        <w:tc>
          <w:tcPr>
            <w:tcW w:w="1769" w:type="dxa"/>
            <w:vAlign w:val="center"/>
          </w:tcPr>
          <w:p>
            <w:pPr>
              <w:spacing w:before="62" w:line="226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7"/>
                <w:sz w:val="30"/>
                <w:szCs w:val="30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23年拟完成整</w:t>
            </w:r>
            <w:r>
              <w:rPr>
                <w:rFonts w:hint="eastAsia" w:ascii="仿宋_GB2312" w:hAnsi="仿宋_GB2312" w:eastAsia="仿宋_GB2312" w:cs="仿宋_GB2312"/>
                <w:spacing w:val="12"/>
                <w:sz w:val="30"/>
                <w:szCs w:val="30"/>
              </w:rPr>
              <w:t>村</w:t>
            </w: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推进行政村名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称</w:t>
            </w:r>
          </w:p>
        </w:tc>
        <w:tc>
          <w:tcPr>
            <w:tcW w:w="1889" w:type="dxa"/>
            <w:vAlign w:val="center"/>
          </w:tcPr>
          <w:p>
            <w:pPr>
              <w:spacing w:before="61" w:line="224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0"/>
                <w:szCs w:val="30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行政村常住户数</w:t>
            </w:r>
          </w:p>
        </w:tc>
        <w:tc>
          <w:tcPr>
            <w:tcW w:w="1799" w:type="dxa"/>
            <w:vAlign w:val="center"/>
          </w:tcPr>
          <w:p>
            <w:pPr>
              <w:spacing w:before="61" w:line="224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7"/>
                <w:sz w:val="30"/>
                <w:szCs w:val="30"/>
              </w:rPr>
              <w:t>行政村</w:t>
            </w:r>
            <w:r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</w:rPr>
              <w:t>已完成改厕户</w:t>
            </w: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数</w:t>
            </w: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(截至2022年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底)</w:t>
            </w:r>
          </w:p>
        </w:tc>
        <w:tc>
          <w:tcPr>
            <w:tcW w:w="1694" w:type="dxa"/>
            <w:vAlign w:val="center"/>
          </w:tcPr>
          <w:p>
            <w:pPr>
              <w:spacing w:before="61" w:line="315" w:lineRule="auto"/>
              <w:ind w:right="10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  <w:t>本行政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拟完成改厕户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数</w:t>
            </w:r>
          </w:p>
        </w:tc>
        <w:tc>
          <w:tcPr>
            <w:tcW w:w="1664" w:type="dxa"/>
            <w:vAlign w:val="center"/>
          </w:tcPr>
          <w:p>
            <w:pPr>
              <w:spacing w:before="191" w:line="226" w:lineRule="auto"/>
              <w:ind w:left="19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0"/>
                <w:szCs w:val="30"/>
              </w:rPr>
              <w:t>完成2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023年计</w:t>
            </w: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划任务后本行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12"/>
                <w:sz w:val="30"/>
                <w:szCs w:val="30"/>
              </w:rPr>
              <w:t>村</w:t>
            </w: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卫生厕所普及</w:t>
            </w:r>
          </w:p>
          <w:p>
            <w:pPr>
              <w:spacing w:before="80" w:line="225" w:lineRule="auto"/>
              <w:ind w:left="24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率</w:t>
            </w:r>
            <w:r>
              <w:rPr>
                <w:rFonts w:hint="eastAsia" w:ascii="仿宋_GB2312" w:hAnsi="仿宋_GB2312" w:eastAsia="仿宋_GB2312" w:cs="仿宋_GB2312"/>
                <w:spacing w:val="7"/>
                <w:sz w:val="30"/>
                <w:szCs w:val="30"/>
              </w:rPr>
              <w:t>是否能达到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30"/>
                <w:szCs w:val="30"/>
              </w:rPr>
              <w:t>80%以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1"/>
                <w:sz w:val="30"/>
                <w:szCs w:val="30"/>
              </w:rPr>
              <w:t>上</w:t>
            </w:r>
          </w:p>
        </w:tc>
        <w:tc>
          <w:tcPr>
            <w:tcW w:w="1545" w:type="dxa"/>
            <w:vAlign w:val="center"/>
          </w:tcPr>
          <w:p>
            <w:pPr>
              <w:spacing w:before="191" w:line="224" w:lineRule="auto"/>
              <w:ind w:left="17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0"/>
                <w:szCs w:val="30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行政村是否</w:t>
            </w: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为</w:t>
            </w:r>
            <w:r>
              <w:rPr>
                <w:rFonts w:hint="eastAsia" w:ascii="仿宋_GB2312" w:hAnsi="仿宋_GB2312" w:eastAsia="仿宋_GB2312" w:cs="仿宋_GB2312"/>
                <w:spacing w:val="7"/>
                <w:sz w:val="30"/>
                <w:szCs w:val="30"/>
              </w:rPr>
              <w:t>往年已备案</w:t>
            </w:r>
          </w:p>
          <w:p>
            <w:pPr>
              <w:spacing w:before="79" w:line="225" w:lineRule="auto"/>
              <w:ind w:left="181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整村推进项(</w:t>
            </w:r>
            <w:r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</w:rPr>
              <w:t>2018-2022</w:t>
            </w: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)</w:t>
            </w:r>
          </w:p>
        </w:tc>
        <w:tc>
          <w:tcPr>
            <w:tcW w:w="2969" w:type="dxa"/>
            <w:vAlign w:val="center"/>
          </w:tcPr>
          <w:p>
            <w:pPr>
              <w:spacing w:line="249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249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250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before="62" w:line="228" w:lineRule="auto"/>
              <w:ind w:left="129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</w:rPr>
              <w:t>备</w:t>
            </w: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70" w:type="dxa"/>
            <w:vAlign w:val="center"/>
          </w:tcPr>
          <w:p>
            <w:pPr>
              <w:spacing w:before="239" w:line="195" w:lineRule="auto"/>
              <w:ind w:left="436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769" w:type="dxa"/>
            <w:vAlign w:val="center"/>
          </w:tcPr>
          <w:p>
            <w:pPr>
              <w:spacing w:before="205" w:line="225" w:lineRule="auto"/>
              <w:ind w:firstLine="312" w:firstLineChars="1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步口桥村</w:t>
            </w:r>
          </w:p>
        </w:tc>
        <w:tc>
          <w:tcPr>
            <w:tcW w:w="1889" w:type="dxa"/>
            <w:vAlign w:val="center"/>
          </w:tcPr>
          <w:p>
            <w:pPr>
              <w:spacing w:before="239" w:line="195" w:lineRule="auto"/>
              <w:ind w:left="81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128</w:t>
            </w:r>
          </w:p>
        </w:tc>
        <w:tc>
          <w:tcPr>
            <w:tcW w:w="1799" w:type="dxa"/>
            <w:vAlign w:val="center"/>
          </w:tcPr>
          <w:p>
            <w:pPr>
              <w:spacing w:before="239" w:line="195" w:lineRule="auto"/>
              <w:ind w:left="80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91</w:t>
            </w:r>
          </w:p>
        </w:tc>
        <w:tc>
          <w:tcPr>
            <w:tcW w:w="1694" w:type="dxa"/>
            <w:vAlign w:val="center"/>
          </w:tcPr>
          <w:p>
            <w:pPr>
              <w:spacing w:before="239" w:line="195" w:lineRule="auto"/>
              <w:ind w:left="76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0</w:t>
            </w:r>
          </w:p>
        </w:tc>
        <w:tc>
          <w:tcPr>
            <w:tcW w:w="1664" w:type="dxa"/>
            <w:vAlign w:val="center"/>
          </w:tcPr>
          <w:p>
            <w:pPr>
              <w:spacing w:before="205" w:line="225" w:lineRule="auto"/>
              <w:ind w:left="75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能</w:t>
            </w:r>
          </w:p>
        </w:tc>
        <w:tc>
          <w:tcPr>
            <w:tcW w:w="1545" w:type="dxa"/>
            <w:vAlign w:val="center"/>
          </w:tcPr>
          <w:p>
            <w:pPr>
              <w:spacing w:before="205" w:line="228" w:lineRule="auto"/>
              <w:ind w:left="68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否</w:t>
            </w:r>
          </w:p>
        </w:tc>
        <w:tc>
          <w:tcPr>
            <w:tcW w:w="29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739" w:type="dxa"/>
            <w:gridSpan w:val="2"/>
            <w:vAlign w:val="center"/>
          </w:tcPr>
          <w:p>
            <w:pPr>
              <w:spacing w:before="205" w:line="226" w:lineRule="auto"/>
              <w:ind w:left="1176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</w:rPr>
              <w:t>合</w:t>
            </w: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计</w:t>
            </w:r>
          </w:p>
        </w:tc>
        <w:tc>
          <w:tcPr>
            <w:tcW w:w="1889" w:type="dxa"/>
            <w:vAlign w:val="center"/>
          </w:tcPr>
          <w:p>
            <w:pPr>
              <w:spacing w:before="239" w:line="195" w:lineRule="auto"/>
              <w:ind w:left="771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128</w:t>
            </w:r>
          </w:p>
        </w:tc>
        <w:tc>
          <w:tcPr>
            <w:tcW w:w="1799" w:type="dxa"/>
            <w:vAlign w:val="center"/>
          </w:tcPr>
          <w:p>
            <w:pPr>
              <w:spacing w:before="239" w:line="195" w:lineRule="auto"/>
              <w:ind w:left="7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91</w:t>
            </w:r>
          </w:p>
        </w:tc>
        <w:tc>
          <w:tcPr>
            <w:tcW w:w="1694" w:type="dxa"/>
            <w:vAlign w:val="center"/>
          </w:tcPr>
          <w:p>
            <w:pPr>
              <w:spacing w:before="239" w:line="195" w:lineRule="auto"/>
              <w:ind w:left="75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166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ZTk5ZDZlODIzNzI2YWJiNGY0ZTA3OTJkMzU2ZDkifQ=="/>
  </w:docVars>
  <w:rsids>
    <w:rsidRoot w:val="683D45FB"/>
    <w:rsid w:val="683D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2023-04-23T07:26:00Z</dcterms:created>
  <dc:creator>Administrator</dc:creator>
  <cp:lastModifiedBy>Administrator</cp:lastModifiedBy>
  <dcterms:modified xsi:type="dcterms:W3CDTF">2023-04-23T07:28:43Z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5713CFBBB69C4E66B1C89741C418482C_11</vt:lpwstr>
  </property>
</Properties>
</file>