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FC629">
      <w:pPr>
        <w:ind w:firstLine="442" w:firstLineChars="100"/>
        <w:jc w:val="both"/>
        <w:rPr>
          <w:rFonts w:hint="eastAsia"/>
          <w:b/>
          <w:bCs/>
          <w:sz w:val="44"/>
          <w:szCs w:val="44"/>
          <w:lang w:eastAsia="zh-CN"/>
        </w:rPr>
      </w:pPr>
    </w:p>
    <w:p w14:paraId="3DBA6E7D">
      <w:pPr>
        <w:ind w:firstLine="442" w:firstLineChars="100"/>
        <w:jc w:val="both"/>
        <w:rPr>
          <w:rFonts w:hint="eastAsia"/>
          <w:b/>
          <w:bCs/>
          <w:sz w:val="44"/>
          <w:szCs w:val="44"/>
          <w:lang w:eastAsia="zh-CN"/>
        </w:rPr>
      </w:pPr>
      <w:r>
        <w:rPr>
          <w:rFonts w:hint="eastAsia"/>
          <w:b/>
          <w:bCs/>
          <w:sz w:val="44"/>
          <w:szCs w:val="44"/>
          <w:lang w:eastAsia="zh-CN"/>
        </w:rPr>
        <w:t>宝丰镇202</w:t>
      </w:r>
      <w:r>
        <w:rPr>
          <w:rFonts w:hint="eastAsia"/>
          <w:b/>
          <w:bCs/>
          <w:sz w:val="44"/>
          <w:szCs w:val="44"/>
          <w:lang w:val="en-US" w:eastAsia="zh-CN"/>
        </w:rPr>
        <w:t>5</w:t>
      </w:r>
      <w:r>
        <w:rPr>
          <w:rFonts w:hint="eastAsia"/>
          <w:b/>
          <w:bCs/>
          <w:sz w:val="44"/>
          <w:szCs w:val="44"/>
          <w:lang w:eastAsia="zh-CN"/>
        </w:rPr>
        <w:t>年全国防灾减灾日活动总结</w:t>
      </w:r>
    </w:p>
    <w:p w14:paraId="6673B816">
      <w:pPr>
        <w:pStyle w:val="4"/>
        <w:keepNext w:val="0"/>
        <w:keepLines w:val="0"/>
        <w:widowControl/>
        <w:suppressLineNumbers w:val="0"/>
        <w:ind w:left="0" w:firstLine="640"/>
        <w:rPr>
          <w:rFonts w:hint="eastAsia" w:ascii="仿宋_GB2312" w:hAnsi="仿宋_GB2312" w:eastAsia="仿宋_GB2312" w:cs="仿宋_GB2312"/>
          <w:sz w:val="32"/>
          <w:szCs w:val="32"/>
          <w:lang w:eastAsia="zh-CN"/>
        </w:rPr>
      </w:pPr>
    </w:p>
    <w:p w14:paraId="250001BC">
      <w:pPr>
        <w:pStyle w:val="4"/>
        <w:keepNext w:val="0"/>
        <w:keepLines w:val="0"/>
        <w:widowControl/>
        <w:suppressLineNumbers w:val="0"/>
        <w:ind w:left="0"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为切实做好</w:t>
      </w:r>
      <w:r>
        <w:rPr>
          <w:rFonts w:hint="eastAsia" w:ascii="仿宋_GB2312" w:hAnsi="仿宋_GB2312" w:eastAsia="仿宋_GB2312" w:cs="仿宋_GB2312"/>
          <w:sz w:val="32"/>
          <w:szCs w:val="32"/>
          <w:lang w:val="en-US" w:eastAsia="zh-CN"/>
        </w:rPr>
        <w:t>2025年全国防灾减灾日</w:t>
      </w:r>
      <w:r>
        <w:rPr>
          <w:rFonts w:hint="eastAsia" w:ascii="仿宋_GB2312" w:hAnsi="仿宋_GB2312" w:eastAsia="仿宋_GB2312" w:cs="仿宋_GB2312"/>
          <w:sz w:val="32"/>
          <w:szCs w:val="32"/>
          <w:lang w:eastAsia="zh-CN"/>
        </w:rPr>
        <w:t>宣传活动工作，</w:t>
      </w:r>
      <w:r>
        <w:rPr>
          <w:rFonts w:hint="eastAsia" w:ascii="仿宋_GB2312" w:hAnsi="仿宋_GB2312" w:eastAsia="仿宋_GB2312" w:cs="仿宋_GB2312"/>
          <w:sz w:val="32"/>
          <w:szCs w:val="32"/>
          <w:lang w:val="en-US" w:eastAsia="zh-CN"/>
        </w:rPr>
        <w:t>我镇以</w:t>
      </w:r>
      <w:r>
        <w:rPr>
          <w:rFonts w:hint="default" w:ascii="仿宋_GB2312" w:eastAsia="仿宋_GB2312" w:cs="仿宋_GB2312"/>
          <w:color w:val="000000"/>
          <w:sz w:val="31"/>
          <w:szCs w:val="31"/>
        </w:rPr>
        <w:t>“</w:t>
      </w:r>
      <w:r>
        <w:rPr>
          <w:rFonts w:hint="eastAsia" w:ascii="仿宋_GB2312" w:eastAsia="仿宋_GB2312" w:cs="仿宋_GB2312"/>
          <w:color w:val="000000"/>
          <w:sz w:val="31"/>
          <w:szCs w:val="31"/>
          <w:lang w:eastAsia="zh-CN"/>
        </w:rPr>
        <w:t>人人讲安全、个个会应急——着力提升基层防灾避险能力</w:t>
      </w:r>
      <w:r>
        <w:rPr>
          <w:rFonts w:hint="default" w:ascii="仿宋_GB2312" w:eastAsia="仿宋_GB2312" w:cs="仿宋_GB2312"/>
          <w:color w:val="000000"/>
          <w:sz w:val="31"/>
          <w:szCs w:val="31"/>
        </w:rPr>
        <w:t>”</w:t>
      </w:r>
      <w:r>
        <w:rPr>
          <w:rFonts w:hint="eastAsia" w:ascii="仿宋_GB2312" w:eastAsia="仿宋_GB2312" w:cs="仿宋_GB2312"/>
          <w:color w:val="000000"/>
          <w:sz w:val="31"/>
          <w:szCs w:val="31"/>
          <w:lang w:val="en-US" w:eastAsia="zh-CN"/>
        </w:rPr>
        <w:t>为主题，</w:t>
      </w:r>
      <w:r>
        <w:rPr>
          <w:rFonts w:hint="eastAsia" w:ascii="仿宋_GB2312" w:hAnsi="仿宋_GB2312" w:eastAsia="仿宋_GB2312" w:cs="仿宋_GB2312"/>
          <w:sz w:val="32"/>
          <w:szCs w:val="32"/>
          <w:lang w:eastAsia="zh-CN"/>
        </w:rPr>
        <w:t>遵照区、市、县应急管理指挥部统一部署，</w:t>
      </w:r>
      <w:r>
        <w:rPr>
          <w:rFonts w:ascii="仿宋_GB2312" w:eastAsia="仿宋_GB2312" w:cs="仿宋_GB2312"/>
          <w:color w:val="000000"/>
          <w:sz w:val="31"/>
          <w:szCs w:val="31"/>
        </w:rPr>
        <w:t>按照《关于做好</w:t>
      </w:r>
      <w:r>
        <w:rPr>
          <w:rFonts w:hint="default" w:ascii="Times New Roman" w:hAnsi="Times New Roman" w:cs="Times New Roman"/>
          <w:color w:val="000000"/>
          <w:sz w:val="31"/>
          <w:szCs w:val="31"/>
        </w:rPr>
        <w:t>202</w:t>
      </w:r>
      <w:r>
        <w:rPr>
          <w:rFonts w:hint="eastAsia" w:ascii="Times New Roman" w:hAnsi="Times New Roman" w:cs="Times New Roman"/>
          <w:color w:val="000000"/>
          <w:sz w:val="31"/>
          <w:szCs w:val="31"/>
          <w:lang w:val="en-US" w:eastAsia="zh-CN"/>
        </w:rPr>
        <w:t>5</w:t>
      </w:r>
      <w:r>
        <w:rPr>
          <w:rFonts w:hint="default" w:ascii="仿宋_GB2312" w:eastAsia="仿宋_GB2312" w:cs="仿宋_GB2312"/>
          <w:color w:val="000000"/>
          <w:sz w:val="31"/>
          <w:szCs w:val="31"/>
        </w:rPr>
        <w:t>年</w:t>
      </w:r>
      <w:r>
        <w:rPr>
          <w:rFonts w:hint="eastAsia" w:ascii="仿宋_GB2312" w:eastAsia="仿宋_GB2312" w:cs="仿宋_GB2312"/>
          <w:color w:val="000000"/>
          <w:sz w:val="31"/>
          <w:szCs w:val="31"/>
          <w:lang w:eastAsia="zh-CN"/>
        </w:rPr>
        <w:t>全国防灾</w:t>
      </w:r>
      <w:r>
        <w:rPr>
          <w:rFonts w:hint="default" w:ascii="仿宋_GB2312" w:eastAsia="仿宋_GB2312" w:cs="仿宋_GB2312"/>
          <w:color w:val="000000"/>
          <w:sz w:val="31"/>
          <w:szCs w:val="31"/>
        </w:rPr>
        <w:t>减灾日有关工作的通知》（</w:t>
      </w:r>
      <w:r>
        <w:rPr>
          <w:rFonts w:hint="eastAsia" w:ascii="仿宋_GB2312" w:eastAsia="仿宋_GB2312" w:cs="仿宋_GB2312"/>
          <w:color w:val="000000"/>
          <w:sz w:val="31"/>
          <w:szCs w:val="31"/>
          <w:lang w:eastAsia="zh-CN"/>
        </w:rPr>
        <w:t>平</w:t>
      </w:r>
      <w:r>
        <w:rPr>
          <w:rFonts w:hint="default" w:ascii="仿宋_GB2312" w:eastAsia="仿宋_GB2312" w:cs="仿宋_GB2312"/>
          <w:color w:val="000000"/>
          <w:sz w:val="31"/>
          <w:szCs w:val="31"/>
        </w:rPr>
        <w:t>应急指办</w:t>
      </w:r>
      <w:r>
        <w:rPr>
          <w:rFonts w:hint="eastAsia" w:ascii="仿宋_GB2312" w:eastAsia="仿宋_GB2312" w:cs="仿宋_GB2312"/>
          <w:color w:val="000000"/>
          <w:sz w:val="31"/>
          <w:szCs w:val="31"/>
          <w:lang w:eastAsia="zh-CN"/>
        </w:rPr>
        <w:t>发</w:t>
      </w: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202</w:t>
      </w:r>
      <w:r>
        <w:rPr>
          <w:rFonts w:hint="eastAsia" w:ascii="Times New Roman" w:hAnsi="Times New Roman" w:cs="Times New Roman"/>
          <w:color w:val="000000"/>
          <w:sz w:val="31"/>
          <w:szCs w:val="31"/>
          <w:lang w:val="en-US" w:eastAsia="zh-CN"/>
        </w:rPr>
        <w:t xml:space="preserve">5 </w:t>
      </w:r>
      <w:r>
        <w:rPr>
          <w:rFonts w:hint="default" w:ascii="仿宋_GB2312" w:eastAsia="仿宋_GB2312" w:cs="仿宋_GB2312"/>
          <w:color w:val="000000"/>
          <w:sz w:val="31"/>
          <w:szCs w:val="31"/>
        </w:rPr>
        <w:t>〕</w:t>
      </w:r>
      <w:r>
        <w:rPr>
          <w:rFonts w:hint="eastAsia" w:ascii="仿宋_GB2312" w:eastAsia="仿宋_GB2312" w:cs="仿宋_GB2312"/>
          <w:color w:val="000000"/>
          <w:sz w:val="31"/>
          <w:szCs w:val="31"/>
          <w:lang w:val="en-US" w:eastAsia="zh-CN"/>
        </w:rPr>
        <w:t>7</w:t>
      </w:r>
      <w:r>
        <w:rPr>
          <w:rFonts w:hint="default" w:ascii="仿宋_GB2312" w:eastAsia="仿宋_GB2312" w:cs="仿宋_GB2312"/>
          <w:color w:val="000000"/>
          <w:sz w:val="31"/>
          <w:szCs w:val="31"/>
        </w:rPr>
        <w:t>号）要求</w:t>
      </w:r>
      <w:r>
        <w:rPr>
          <w:rFonts w:hint="eastAsia" w:ascii="仿宋_GB2312" w:eastAsia="仿宋_GB2312" w:cs="仿宋_GB2312"/>
          <w:color w:val="000000"/>
          <w:sz w:val="31"/>
          <w:szCs w:val="31"/>
          <w:lang w:eastAsia="zh-CN"/>
        </w:rPr>
        <w:t>，</w:t>
      </w:r>
      <w:r>
        <w:rPr>
          <w:rFonts w:hint="eastAsia" w:ascii="仿宋_GB2312" w:hAnsi="仿宋_GB2312" w:eastAsia="仿宋_GB2312" w:cs="仿宋_GB2312"/>
          <w:sz w:val="32"/>
          <w:szCs w:val="32"/>
          <w:lang w:eastAsia="zh-CN"/>
        </w:rPr>
        <w:t>现将我镇组织开展</w:t>
      </w:r>
      <w:r>
        <w:rPr>
          <w:rFonts w:hint="eastAsia" w:ascii="仿宋_GB2312" w:hAnsi="仿宋_GB2312" w:eastAsia="仿宋_GB2312" w:cs="仿宋_GB2312"/>
          <w:sz w:val="32"/>
          <w:szCs w:val="32"/>
          <w:lang w:val="en-US" w:eastAsia="zh-CN"/>
        </w:rPr>
        <w:t>全国防灾减灾日</w:t>
      </w:r>
      <w:r>
        <w:rPr>
          <w:rFonts w:hint="eastAsia" w:ascii="仿宋_GB2312" w:hAnsi="仿宋_GB2312" w:eastAsia="仿宋_GB2312" w:cs="仿宋_GB2312"/>
          <w:sz w:val="32"/>
          <w:szCs w:val="32"/>
          <w:lang w:eastAsia="zh-CN"/>
        </w:rPr>
        <w:t>活动状况总结报告如下：</w:t>
      </w:r>
    </w:p>
    <w:p w14:paraId="5A2FF5BA">
      <w:pPr>
        <w:keepNext w:val="0"/>
        <w:keepLines w:val="0"/>
        <w:pageBreakBefore w:val="0"/>
        <w:widowControl w:val="0"/>
        <w:numPr>
          <w:ilvl w:val="0"/>
          <w:numId w:val="0"/>
        </w:numPr>
        <w:kinsoku/>
        <w:wordWrap/>
        <w:overflowPunct/>
        <w:topLinePunct w:val="0"/>
        <w:autoSpaceDE/>
        <w:autoSpaceDN/>
        <w:bidi w:val="0"/>
        <w:spacing w:line="540" w:lineRule="exact"/>
        <w:ind w:firstLine="960" w:firstLineChars="3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一、工作主要做法</w:t>
      </w:r>
    </w:p>
    <w:p w14:paraId="5F105716">
      <w:pPr>
        <w:keepNext w:val="0"/>
        <w:keepLines w:val="0"/>
        <w:pageBreakBefore w:val="0"/>
        <w:widowControl w:val="0"/>
        <w:numPr>
          <w:ilvl w:val="0"/>
          <w:numId w:val="0"/>
        </w:numPr>
        <w:kinsoku/>
        <w:wordWrap/>
        <w:overflowPunct/>
        <w:topLinePunct w:val="0"/>
        <w:autoSpaceDE/>
        <w:autoSpaceDN/>
        <w:bidi w:val="0"/>
        <w:spacing w:line="54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（一）加强领导，落实责任</w:t>
      </w:r>
    </w:p>
    <w:p w14:paraId="0EF4F9E3">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调整防灾减灾救灾工作领导小组，健全完善“党政同责、一岗双责、齐抓共管、失职追责”的安全责任体系。依据实际状况在宝丰“</w:t>
      </w:r>
      <w:r>
        <w:rPr>
          <w:rFonts w:hint="eastAsia" w:ascii="仿宋_GB2312" w:hAnsi="仿宋_GB2312" w:eastAsia="仿宋_GB2312" w:cs="仿宋_GB2312"/>
          <w:sz w:val="32"/>
          <w:szCs w:val="32"/>
          <w:lang w:val="en-US" w:eastAsia="zh-CN"/>
        </w:rPr>
        <w:t>2、5、8集</w:t>
      </w:r>
      <w:r>
        <w:rPr>
          <w:rFonts w:hint="eastAsia" w:ascii="仿宋_GB2312" w:hAnsi="仿宋_GB2312" w:eastAsia="仿宋_GB2312" w:cs="仿宋_GB2312"/>
          <w:sz w:val="32"/>
          <w:szCs w:val="32"/>
          <w:lang w:eastAsia="zh-CN"/>
        </w:rPr>
        <w:t>”进行了防灾减灾宣传教育，发放防灾减灾宣传单，与各村（居）、各企业单位签订了防灾减灾责任书。形成有组织、严要求、明责任、促担当的工作模式，扎实有序推进防灾减灾宣传工作的落实。</w:t>
      </w:r>
    </w:p>
    <w:p w14:paraId="4B591906">
      <w:pPr>
        <w:keepNext w:val="0"/>
        <w:keepLines w:val="0"/>
        <w:pageBreakBefore w:val="0"/>
        <w:widowControl w:val="0"/>
        <w:numPr>
          <w:ilvl w:val="0"/>
          <w:numId w:val="0"/>
        </w:numPr>
        <w:kinsoku/>
        <w:wordWrap/>
        <w:overflowPunct/>
        <w:topLinePunct w:val="0"/>
        <w:autoSpaceDE/>
        <w:autoSpaceDN/>
        <w:bidi w:val="0"/>
        <w:spacing w:line="54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（二）强化制度，加强保障</w:t>
      </w:r>
    </w:p>
    <w:p w14:paraId="239541EB">
      <w:pPr>
        <w:keepNext w:val="0"/>
        <w:keepLines w:val="0"/>
        <w:pageBreakBefore w:val="0"/>
        <w:widowControl w:val="0"/>
        <w:numPr>
          <w:ilvl w:val="0"/>
          <w:numId w:val="0"/>
        </w:numPr>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成立了以党委书记为组长，政府镇长为第一副组长，驻镇单位负责人、各副职领导为副组长，各业务站所长、村书记为成员的应急管理领导小组，调整《宝丰镇应急救援联动机制方案》，及时召开部署会议，明确工作任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将应急管理办公室与综合执法办公室有机结合，将综合执法与应急管理、安全检查工作串联并轨，配备3名干部共同负责应急管理工作；在各村选配青年干部为应急管理联络员、情报信息员，时刻监控辖区内的灾情险情。</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建立完善应急救援物资储备库1个，结合镇武装部战备物资库打造救援物资储备库。在镇应急办设置微型消防站1个，储备消防物资50余件。四</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val="en-US" w:eastAsia="zh-CN"/>
        </w:rPr>
        <w:t>成立由基干民兵应急排为基础，镇村干部为骨干，驻镇单位工作人员为技术力量的宝丰镇应急救援队伍，队伍人数78人，同时成立村级应急救援队伍9个236人，社会消防队伍1个5人。</w:t>
      </w:r>
    </w:p>
    <w:p w14:paraId="3B071CF9">
      <w:pPr>
        <w:keepNext w:val="0"/>
        <w:keepLines w:val="0"/>
        <w:pageBreakBefore w:val="0"/>
        <w:widowControl w:val="0"/>
        <w:numPr>
          <w:ilvl w:val="0"/>
          <w:numId w:val="0"/>
        </w:numPr>
        <w:kinsoku/>
        <w:wordWrap/>
        <w:overflowPunct/>
        <w:topLinePunct w:val="0"/>
        <w:autoSpaceDE/>
        <w:autoSpaceDN/>
        <w:bidi w:val="0"/>
        <w:spacing w:line="54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（三）突出重点，深化传播</w:t>
      </w:r>
    </w:p>
    <w:p w14:paraId="6321D521">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防灾减灾宣传活动中，主要抓了以下几项宣传工作：</w:t>
      </w:r>
    </w:p>
    <w:p w14:paraId="66167130">
      <w:pPr>
        <w:keepNext w:val="0"/>
        <w:keepLines w:val="0"/>
        <w:pageBreakBefore w:val="0"/>
        <w:widowControl w:val="0"/>
        <w:numPr>
          <w:ilvl w:val="0"/>
          <w:numId w:val="1"/>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会议落实。召开镇村干部与消防相关人员专题会议。安排部署宝丰镇防灾减灾安全工作，提高大家的防灾减灾意识和自觉性。</w:t>
      </w:r>
    </w:p>
    <w:p w14:paraId="4BF038B4">
      <w:pPr>
        <w:pStyle w:val="4"/>
        <w:keepNext w:val="0"/>
        <w:keepLines w:val="0"/>
        <w:widowControl/>
        <w:suppressLineNumbers w:val="0"/>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集中宣传。紧紧围绕</w:t>
      </w:r>
      <w:r>
        <w:rPr>
          <w:rFonts w:hint="default" w:ascii="仿宋_GB2312" w:eastAsia="仿宋_GB2312" w:cs="仿宋_GB2312"/>
          <w:color w:val="000000"/>
          <w:sz w:val="31"/>
          <w:szCs w:val="31"/>
        </w:rPr>
        <w:t>“</w:t>
      </w:r>
      <w:r>
        <w:rPr>
          <w:rFonts w:hint="eastAsia" w:ascii="仿宋_GB2312" w:eastAsia="仿宋_GB2312" w:cs="仿宋_GB2312"/>
          <w:color w:val="000000"/>
          <w:sz w:val="31"/>
          <w:szCs w:val="31"/>
          <w:lang w:eastAsia="zh-CN"/>
        </w:rPr>
        <w:t>人人讲安全、个个会应急——着力提升基层防灾避险能力</w:t>
      </w:r>
      <w:r>
        <w:rPr>
          <w:rFonts w:hint="default" w:ascii="仿宋_GB2312" w:eastAsia="仿宋_GB2312" w:cs="仿宋_GB2312"/>
          <w:color w:val="000000"/>
          <w:sz w:val="31"/>
          <w:szCs w:val="31"/>
        </w:rPr>
        <w:t>”</w:t>
      </w:r>
      <w:r>
        <w:rPr>
          <w:rFonts w:hint="eastAsia" w:ascii="仿宋_GB2312" w:eastAsia="仿宋_GB2312" w:cs="仿宋_GB2312"/>
          <w:color w:val="000000"/>
          <w:sz w:val="31"/>
          <w:szCs w:val="31"/>
          <w:lang w:val="en-US" w:eastAsia="zh-CN"/>
        </w:rPr>
        <w:t>这一主题，</w:t>
      </w:r>
      <w:r>
        <w:rPr>
          <w:rFonts w:hint="eastAsia" w:ascii="仿宋_GB2312" w:hAnsi="仿宋_GB2312" w:eastAsia="仿宋_GB2312" w:cs="仿宋_GB2312"/>
          <w:sz w:val="32"/>
          <w:szCs w:val="32"/>
          <w:lang w:val="en-US" w:eastAsia="zh-CN"/>
        </w:rPr>
        <w:t>镇干部联合派出所向沿街商户、学校、社区等发放宣传资料，广泛科普防灾减灾和自救互救知识，着重展开了在发生各类事故灾难或人身安全遭遇危害时如何开展预防、自救、互救的安全知识。镇干部还为居民发放了《应急知识宣传手册》、《自然灾害防范及应急措施》、《电动车停放充电安全须知》等宣传手册共计500余份,进一步强化了居民防灾减灾意识，努力做到“安全知识进万家，防灾减灾保平安”。</w:t>
      </w:r>
    </w:p>
    <w:p w14:paraId="7EC30003">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、加强各村防灾减灾巡查员管理，抓好跟踪落实。</w:t>
      </w:r>
    </w:p>
    <w:p w14:paraId="2D55F29D">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二、存在问题</w:t>
      </w:r>
    </w:p>
    <w:p w14:paraId="58B060BB">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1、个别干部群众存在思想麻痹，警觉性低，防火安全意识不到位的现象。</w:t>
      </w:r>
    </w:p>
    <w:p w14:paraId="40C2D104">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2、防灾减灾装备落后，资金保障不到位。</w:t>
      </w:r>
    </w:p>
    <w:p w14:paraId="376A3990">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3、个别单位地方防灾减灾宣传制度不健全，不上墙。</w:t>
      </w:r>
    </w:p>
    <w:p w14:paraId="7DEBD0F3">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4、野外用火行为有所复苏。对此我们一方面深化宣传，一方面与派出所共同严格查处。最大限度地削减火灾发生，降低火灾的损失，确保森林资源和人民生命财产安全，维护社会和谐稳定。</w:t>
      </w:r>
    </w:p>
    <w:p w14:paraId="3E6EF83B">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三、下一步工作</w:t>
      </w:r>
    </w:p>
    <w:p w14:paraId="5F81A99F">
      <w:pPr>
        <w:keepNext w:val="0"/>
        <w:keepLines w:val="0"/>
        <w:pageBreakBefore w:val="0"/>
        <w:widowControl w:val="0"/>
        <w:numPr>
          <w:ilvl w:val="0"/>
          <w:numId w:val="0"/>
        </w:numPr>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eastAsia="zh-CN"/>
        </w:rPr>
        <w:t>严格落实《平罗县关于全面加强新形势下森林草原防灭火工作的实施方案》，健全完善“党政同责、一岗双责、齐抓共管、失职追责”的安全责任体系。全面落实各村（居）委会、驻镇各单位、企业负责人、岗位安全生产和消防安全责任制，做到安全资金和物资投入到位、安全培训到位、基础管理到位和应急救援到位。</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eastAsia="zh-CN"/>
        </w:rPr>
        <w:t>结合安全生产治本攻坚三年行动，紧盯重要目标、高位部位，强化安全隐患整改，严防事故发生。</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强化消防队伍，建设</w:t>
      </w:r>
      <w:r>
        <w:rPr>
          <w:rFonts w:hint="eastAsia" w:ascii="仿宋_GB2312" w:hAnsi="仿宋_GB2312" w:eastAsia="仿宋_GB2312" w:cs="仿宋_GB2312"/>
          <w:sz w:val="32"/>
          <w:szCs w:val="32"/>
          <w:lang w:val="en-US" w:eastAsia="zh-CN"/>
        </w:rPr>
        <w:t>全面完善应急救援预案，</w:t>
      </w:r>
      <w:r>
        <w:rPr>
          <w:rFonts w:hint="eastAsia" w:ascii="仿宋_GB2312" w:hAnsi="仿宋_GB2312" w:eastAsia="仿宋_GB2312" w:cs="仿宋_GB2312"/>
          <w:b w:val="0"/>
          <w:bCs w:val="0"/>
          <w:sz w:val="32"/>
          <w:szCs w:val="32"/>
          <w:lang w:val="en-US" w:eastAsia="zh-CN"/>
        </w:rPr>
        <w:t>抓好值班备勤和常演常练，</w:t>
      </w:r>
      <w:r>
        <w:rPr>
          <w:rFonts w:hint="eastAsia" w:ascii="仿宋_GB2312" w:hAnsi="仿宋_GB2312" w:eastAsia="仿宋_GB2312" w:cs="仿宋_GB2312"/>
          <w:sz w:val="32"/>
          <w:szCs w:val="32"/>
          <w:lang w:val="en-US" w:eastAsia="zh-CN"/>
        </w:rPr>
        <w:t>配合消防队伍开展灾情救援。</w:t>
      </w:r>
    </w:p>
    <w:p w14:paraId="48AE0901">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val="en-US" w:eastAsia="zh-CN"/>
        </w:rPr>
      </w:pPr>
    </w:p>
    <w:p w14:paraId="1368A41B">
      <w:pPr>
        <w:spacing w:line="560" w:lineRule="exact"/>
        <w:jc w:val="right"/>
        <w:rPr>
          <w:rFonts w:hint="eastAsia" w:ascii="仿宋_GB2312" w:hAnsi="仿宋_GB2312" w:eastAsia="仿宋_GB2312" w:cs="仿宋_GB2312"/>
          <w:sz w:val="32"/>
          <w:szCs w:val="32"/>
        </w:rPr>
      </w:pPr>
    </w:p>
    <w:p w14:paraId="21A28BBD">
      <w:pPr>
        <w:spacing w:line="560" w:lineRule="exact"/>
        <w:jc w:val="right"/>
        <w:rPr>
          <w:rFonts w:hint="eastAsia" w:ascii="仿宋_GB2312" w:hAnsi="仿宋_GB2312" w:eastAsia="仿宋_GB2312" w:cs="仿宋_GB2312"/>
          <w:sz w:val="32"/>
          <w:szCs w:val="32"/>
        </w:rPr>
      </w:pPr>
    </w:p>
    <w:p w14:paraId="7ABD8294">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平罗县宝丰镇人民政府</w:t>
      </w:r>
    </w:p>
    <w:p w14:paraId="498AE479">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bookmarkStart w:id="0" w:name="_GoBack"/>
      <w:bookmarkEnd w:id="0"/>
      <w:r>
        <w:rPr>
          <w:rFonts w:hint="eastAsia" w:ascii="仿宋_GB2312" w:hAnsi="仿宋_GB2312" w:eastAsia="仿宋_GB2312" w:cs="仿宋_GB2312"/>
          <w:sz w:val="32"/>
          <w:szCs w:val="32"/>
        </w:rPr>
        <w:t>日</w:t>
      </w:r>
    </w:p>
    <w:p w14:paraId="235318B0">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425A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0EF3C">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60EF3C">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B7B5B"/>
    <w:multiLevelType w:val="singleLevel"/>
    <w:tmpl w:val="0DFB7B5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Yzg1NzVjMmI2NzdhZTJhZjJhMmIxOTg3NjI0NDMifQ=="/>
    <w:docVar w:name="KSO_WPS_MARK_KEY" w:val="e2b4694f-45f1-4c39-8636-ac22ed160c24"/>
  </w:docVars>
  <w:rsids>
    <w:rsidRoot w:val="124A2492"/>
    <w:rsid w:val="039A317D"/>
    <w:rsid w:val="07634812"/>
    <w:rsid w:val="08E30B7B"/>
    <w:rsid w:val="124A2492"/>
    <w:rsid w:val="1B6F3319"/>
    <w:rsid w:val="1E4B07F3"/>
    <w:rsid w:val="21537F1B"/>
    <w:rsid w:val="25C763B2"/>
    <w:rsid w:val="26597F0E"/>
    <w:rsid w:val="2728323A"/>
    <w:rsid w:val="2DD70620"/>
    <w:rsid w:val="2E472467"/>
    <w:rsid w:val="367D2389"/>
    <w:rsid w:val="3CCB35E4"/>
    <w:rsid w:val="3F9C47C6"/>
    <w:rsid w:val="4A4A21E7"/>
    <w:rsid w:val="4C0D35C3"/>
    <w:rsid w:val="4E6D0DDA"/>
    <w:rsid w:val="55556BAE"/>
    <w:rsid w:val="5B3677D4"/>
    <w:rsid w:val="5D7A3FDD"/>
    <w:rsid w:val="5FF46380"/>
    <w:rsid w:val="65384140"/>
    <w:rsid w:val="72F938DA"/>
    <w:rsid w:val="7BD70FD0"/>
    <w:rsid w:val="7E8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1446</Words>
  <Characters>1468</Characters>
  <Lines>0</Lines>
  <Paragraphs>0</Paragraphs>
  <TotalTime>13</TotalTime>
  <ScaleCrop>false</ScaleCrop>
  <LinksUpToDate>false</LinksUpToDate>
  <CharactersWithSpaces>1501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2023-03-28T14:59:00Z</dcterms:created>
  <dc:creator>挣扎</dc:creator>
  <cp:lastModifiedBy>WPS_1692437767</cp:lastModifiedBy>
  <cp:lastPrinted>2024-11-07T15:48:00Z</cp:lastPrinted>
  <dcterms:modified xsi:type="dcterms:W3CDTF">2025-12-22T11:17:23Z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0C73FA8C5754DFE543B84869E1783DA6_43</vt:lpwstr>
  </property>
</Properties>
</file>