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附件1</w:t>
      </w:r>
    </w:p>
    <w:p>
      <w:pPr>
        <w:jc w:val="center"/>
        <w:outlineLvl w:val="0"/>
        <w:rPr>
          <w:rFonts w:hint="eastAsia" w:ascii="方正小标宋_GBK" w:hAnsi="方正小标宋简体" w:eastAsia="方正小标宋_GBK" w:cs="方正小标宋简体"/>
          <w:bCs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bCs/>
          <w:sz w:val="44"/>
          <w:szCs w:val="44"/>
        </w:rPr>
        <w:t>2018年玉米秸秆机械化捡拾打捆作业记录表</w:t>
      </w:r>
    </w:p>
    <w:p>
      <w:pPr>
        <w:rPr>
          <w:rFonts w:ascii="Times New Roman" w:hAnsi="Times New Roman" w:cs="Times New Roman"/>
          <w:szCs w:val="30"/>
        </w:rPr>
      </w:pPr>
      <w:r>
        <w:rPr>
          <w:rFonts w:ascii="Times New Roman" w:hAnsi="Times New Roman" w:cs="Times New Roman"/>
          <w:szCs w:val="30"/>
          <w:u w:val="single"/>
        </w:rPr>
        <w:t xml:space="preserve">        </w:t>
      </w:r>
      <w:r>
        <w:rPr>
          <w:rFonts w:hint="eastAsia" w:ascii="Times New Roman" w:hAnsi="Times New Roman" w:cs="Times New Roman"/>
          <w:szCs w:val="30"/>
          <w:u w:val="single"/>
        </w:rPr>
        <w:t xml:space="preserve">  </w:t>
      </w:r>
      <w:r>
        <w:rPr>
          <w:rFonts w:ascii="Times New Roman" w:hAnsi="Times New Roman" w:cs="Times New Roman"/>
          <w:szCs w:val="30"/>
        </w:rPr>
        <w:t>县</w:t>
      </w:r>
      <w:r>
        <w:rPr>
          <w:rFonts w:ascii="Times New Roman" w:hAnsi="Times New Roman" w:cs="Times New Roman"/>
          <w:szCs w:val="30"/>
          <w:u w:val="single"/>
        </w:rPr>
        <w:t xml:space="preserve">         </w:t>
      </w:r>
      <w:r>
        <w:rPr>
          <w:rFonts w:hint="eastAsia" w:ascii="Times New Roman" w:hAnsi="Times New Roman" w:cs="Times New Roman"/>
          <w:szCs w:val="30"/>
          <w:u w:val="single"/>
        </w:rPr>
        <w:t xml:space="preserve">  </w:t>
      </w:r>
      <w:r>
        <w:rPr>
          <w:rFonts w:ascii="Times New Roman" w:hAnsi="Times New Roman" w:cs="Times New Roman"/>
          <w:szCs w:val="30"/>
        </w:rPr>
        <w:t>乡</w:t>
      </w:r>
      <w:r>
        <w:rPr>
          <w:rFonts w:ascii="Times New Roman" w:hAnsi="Times New Roman" w:cs="Times New Roman"/>
          <w:szCs w:val="30"/>
          <w:u w:val="single"/>
        </w:rPr>
        <w:t xml:space="preserve">        </w:t>
      </w:r>
      <w:r>
        <w:rPr>
          <w:rFonts w:hint="eastAsia" w:ascii="Times New Roman" w:hAnsi="Times New Roman" w:cs="Times New Roman"/>
          <w:szCs w:val="30"/>
          <w:u w:val="single"/>
        </w:rPr>
        <w:t xml:space="preserve">  </w:t>
      </w:r>
      <w:r>
        <w:rPr>
          <w:rFonts w:ascii="Times New Roman" w:hAnsi="Times New Roman" w:cs="Times New Roman"/>
          <w:szCs w:val="30"/>
          <w:u w:val="single"/>
        </w:rPr>
        <w:t xml:space="preserve"> </w:t>
      </w:r>
      <w:r>
        <w:rPr>
          <w:rFonts w:ascii="Times New Roman" w:hAnsi="Times New Roman" w:cs="Times New Roman"/>
          <w:szCs w:val="30"/>
        </w:rPr>
        <w:t>村</w:t>
      </w:r>
      <w:r>
        <w:rPr>
          <w:rFonts w:hint="eastAsia" w:ascii="Times New Roman" w:hAnsi="Times New Roman" w:cs="Times New Roman"/>
          <w:szCs w:val="30"/>
        </w:rPr>
        <w:t xml:space="preserve">                                                                             单位：亩、吨</w:t>
      </w:r>
    </w:p>
    <w:tbl>
      <w:tblPr>
        <w:tblStyle w:val="5"/>
        <w:tblpPr w:leftFromText="180" w:rightFromText="180" w:vertAnchor="text" w:horzAnchor="margin" w:tblpXSpec="center" w:tblpY="95"/>
        <w:tblOverlap w:val="never"/>
        <w:tblW w:w="14174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2121"/>
        <w:gridCol w:w="1365"/>
        <w:gridCol w:w="1305"/>
        <w:gridCol w:w="884"/>
        <w:gridCol w:w="1366"/>
        <w:gridCol w:w="1485"/>
        <w:gridCol w:w="1830"/>
        <w:gridCol w:w="1575"/>
        <w:gridCol w:w="15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序号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</w:rPr>
            </w:pPr>
            <w:r>
              <w:rPr>
                <w:rFonts w:hint="eastAsia" w:ascii="Times New Roman" w:hAnsi="Times New Roman" w:eastAsia="黑体" w:cs="Times New Roman"/>
              </w:rPr>
              <w:t>作业单位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</w:rPr>
            </w:pPr>
            <w:r>
              <w:rPr>
                <w:rFonts w:hint="eastAsia" w:ascii="Times New Roman" w:hAnsi="Times New Roman" w:eastAsia="黑体" w:cs="Times New Roman"/>
              </w:rPr>
              <w:t>作业对象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作业</w:t>
            </w:r>
          </w:p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时间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面积</w:t>
            </w:r>
          </w:p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hint="eastAsia" w:ascii="Times New Roman" w:hAnsi="Times New Roman" w:eastAsia="黑体" w:cs="Times New Roman"/>
              </w:rPr>
              <w:t>数量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作业方式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hint="eastAsia" w:ascii="Times New Roman" w:hAnsi="Times New Roman" w:eastAsia="黑体" w:cs="Times New Roman"/>
              </w:rPr>
              <w:t>作业对象</w:t>
            </w:r>
            <w:r>
              <w:rPr>
                <w:rFonts w:ascii="Times New Roman" w:hAnsi="Times New Roman" w:eastAsia="黑体" w:cs="Times New Roman"/>
              </w:rPr>
              <w:t>签字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联系</w:t>
            </w:r>
            <w:r>
              <w:rPr>
                <w:rFonts w:hint="eastAsia" w:ascii="Times New Roman" w:hAnsi="Times New Roman" w:eastAsia="黑体" w:cs="Times New Roman"/>
              </w:rPr>
              <w:t>电话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作业机手签字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联系</w:t>
            </w:r>
            <w:r>
              <w:rPr>
                <w:rFonts w:hint="eastAsia" w:ascii="Times New Roman" w:hAnsi="Times New Roman" w:eastAsia="黑体" w:cs="Times New Roman"/>
              </w:rPr>
              <w:t>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1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830" w:type="dxa"/>
            <w:vAlign w:val="top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2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830" w:type="dxa"/>
            <w:vAlign w:val="top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3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830" w:type="dxa"/>
            <w:vAlign w:val="top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4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830" w:type="dxa"/>
            <w:vAlign w:val="top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5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830" w:type="dxa"/>
            <w:vAlign w:val="top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6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830" w:type="dxa"/>
            <w:vAlign w:val="top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7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830" w:type="dxa"/>
            <w:vAlign w:val="top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8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830" w:type="dxa"/>
            <w:vAlign w:val="top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9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830" w:type="dxa"/>
            <w:vAlign w:val="top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10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830" w:type="dxa"/>
            <w:vAlign w:val="top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仿宋_GB2312" w:cs="Times New Roman"/>
        </w:rPr>
        <w:t xml:space="preserve">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村委会（公章）：            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负责人（签字）：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         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乡（镇）盖章：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             负责人（签字）：</w:t>
      </w:r>
      <w:bookmarkStart w:id="0" w:name="_GoBack"/>
      <w:bookmarkEnd w:id="0"/>
    </w:p>
    <w:p>
      <w:pPr>
        <w:spacing w:before="155" w:beforeLines="50" w:line="240" w:lineRule="exact"/>
        <w:rPr>
          <w:rFonts w:hint="eastAsia"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</w:t>
      </w:r>
      <w:r>
        <w:rPr>
          <w:rFonts w:ascii="Times New Roman" w:hAnsi="Times New Roman" w:eastAsia="仿宋_GB2312" w:cs="Times New Roman"/>
          <w:sz w:val="24"/>
          <w:szCs w:val="24"/>
        </w:rPr>
        <w:t>注：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1.村委会汇总公示（7天）无异议后报乡（镇）政府。</w:t>
      </w:r>
    </w:p>
    <w:p>
      <w:pPr>
        <w:spacing w:before="155" w:beforeLines="50" w:line="240" w:lineRule="exact"/>
        <w:ind w:firstLine="420"/>
        <w:rPr>
          <w:rFonts w:hint="eastAsia"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2.本表一式三份，一份村委会留存，一份报乡（镇）政府，一份报县农牧部门。</w:t>
      </w:r>
    </w:p>
    <w:p>
      <w:pPr>
        <w:spacing w:line="600" w:lineRule="exact"/>
        <w:rPr>
          <w:rFonts w:hint="eastAsia" w:ascii="仿宋_GB2312" w:hAnsi="仿宋_GB2312" w:eastAsia="仿宋_GB2312" w:cs="仿宋_GB2312"/>
          <w:bCs/>
          <w:sz w:val="24"/>
          <w:szCs w:val="24"/>
        </w:rPr>
        <w:sectPr>
          <w:pgSz w:w="16840" w:h="11907" w:orient="landscape"/>
          <w:pgMar w:top="1418" w:right="1418" w:bottom="1418" w:left="1418" w:header="567" w:footer="1304" w:gutter="0"/>
          <w:pgNumType w:fmt="numberInDash"/>
          <w:cols w:space="720" w:num="1"/>
          <w:docGrid w:type="linesAndChars" w:linePitch="310" w:charSpace="-1024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255F5"/>
    <w:rsid w:val="481255F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2018-08-01T02:49:00Z</dcterms:created>
  <dc:creator>厉竹月</dc:creator>
  <cp:lastModifiedBy>厉竹月</cp:lastModifiedBy>
  <dcterms:modified xsi:type="dcterms:W3CDTF">2018-08-01T02:50:11Z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