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平罗县头闸镇普法内容清单</w:t>
      </w:r>
      <w:bookmarkEnd w:id="0"/>
    </w:p>
    <w:tbl>
      <w:tblPr>
        <w:tblStyle w:val="12"/>
        <w:tblpPr w:vertAnchor="text" w:horzAnchor="page" w:tblpX="1785" w:tblpY="705"/>
        <w:tblW w:w="85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76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eastAsia="zh-CN"/>
              </w:rPr>
              <w:t>序号</w:t>
            </w: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  <w:t>内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  <w:t>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righ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中华人民共和国宪法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习近平法治思想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中国共产党章程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关于新形势下党内政治生活的若干准则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中国共产党廉洁自律准则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中国共产党问责条例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中国共产党党内监督条例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中国共产党纪律处分条例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中国共产党政法工作条例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中国共产党党员教育管理工作条例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中国共产党党员权利保障条例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中国共产党统一战线工作条例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中国共产党基层组织选举工作条例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中国共产党地方组织选举工作条例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中华人民共和国民法典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中华人民共和国刑法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中华人民共和国监察法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中华人民共和国民事诉讼法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中华人民共和国刑事诉讼法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中华人民共和国行政诉讼法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中华人民共和国行政处罚法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中华人民共和国全国人民代表大会组织法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中华人民共和国全国人民代表大会和地方各级人民代表大会选举法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中华人民共和国义务教育法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中华人民共和国妇女权益保障法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中华人民共和国公务员法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中华人民共和国统计法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中华人民共和国人民调解法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中华人民共和国社区矫正法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中华人民共和国禁毒法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中华人民共和国治安管理处罚法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中华人民共和国传染病防治法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中华人民共和国野生动物保护法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中华人民共和国未成年人保护法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中华人民共和国预防未成年人犯罪法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中华人民共和国老年人权益保障法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中华人民共和国退役军人保障法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中华人民共和国反家庭暴力法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劳动合同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中华人民共和国消费者权益保护法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中华人民共和国村民委员会组织法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中华人民共和国土地管理法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中华人民共和国农村土地承包法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中华人民共和国食品安全法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中华人民共和国消防法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中华人民共和国道路交通安全法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中华人民共和国环境保护法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中华人民共和国动物防疫法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中华人民共和国生物安全法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中华人民共和国国家安全法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中华人民共和国反间谍法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中华人民共和国保守国家秘密法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中华人民共和国反恐怖主义法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中华人民共和国网络安全法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中华人民共和国大气污染防治法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中华人民共和国森林法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中华人民共和国人口与计划生育法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中华人民共和国水法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中华人民共和国防洪法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中华人民共和国农业法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中华人民共和国档案法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中华人民共和国河道管理条例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中华人民共和国预算法实施条例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防范和处置非法集资条例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信访条例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宗教事务条例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保障中小企业款项支付条例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黄河水量调度条例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宁夏回族自治区法律援助条例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宁夏回族自治区促进民族团结进步工作条例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宁夏回族自治区水污染防治条例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宁夏回族自治区全民阅读促进条例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宁夏回族自治区人民政府工作规则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425" w:leftChars="0" w:right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宁夏回族自治区重大行政决策规定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154" w:right="1587" w:bottom="1984" w:left="1587" w:header="454" w:footer="1588" w:gutter="0"/>
      <w:pgNumType w:fmt="numberInDash"/>
      <w:cols w:space="720" w:num="1"/>
      <w:titlePg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1" w:fontKey="{F2019A5A-0200-45E0-B45F-DB10D33D9ED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DC0C646-0615-4339-AD31-0394E2AB48D8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8292C698-89DE-4CBA-9604-EED7F414DE91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D93500C1-EF63-4366-9B19-278E62C9128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FFBFFF"/>
    <w:multiLevelType w:val="singleLevel"/>
    <w:tmpl w:val="F5FFBFFF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C38E9"/>
    <w:rsid w:val="02AF6B19"/>
    <w:rsid w:val="02E06911"/>
    <w:rsid w:val="04BF5BA1"/>
    <w:rsid w:val="053B792E"/>
    <w:rsid w:val="0694128E"/>
    <w:rsid w:val="076559B6"/>
    <w:rsid w:val="08FB4C3E"/>
    <w:rsid w:val="09BD0AF8"/>
    <w:rsid w:val="0B9B46B7"/>
    <w:rsid w:val="106F466A"/>
    <w:rsid w:val="12153D4A"/>
    <w:rsid w:val="12F065EF"/>
    <w:rsid w:val="12F91080"/>
    <w:rsid w:val="13AB732E"/>
    <w:rsid w:val="14030C45"/>
    <w:rsid w:val="144A7C15"/>
    <w:rsid w:val="146376F5"/>
    <w:rsid w:val="156F5058"/>
    <w:rsid w:val="18B71FE9"/>
    <w:rsid w:val="1E9F78D1"/>
    <w:rsid w:val="1FE46142"/>
    <w:rsid w:val="1FFF561D"/>
    <w:rsid w:val="22986DCB"/>
    <w:rsid w:val="277714C6"/>
    <w:rsid w:val="27CF220C"/>
    <w:rsid w:val="28216A2A"/>
    <w:rsid w:val="2B9B4A99"/>
    <w:rsid w:val="2CA56056"/>
    <w:rsid w:val="2F3C2117"/>
    <w:rsid w:val="34185651"/>
    <w:rsid w:val="3455046B"/>
    <w:rsid w:val="34F66711"/>
    <w:rsid w:val="36CFB155"/>
    <w:rsid w:val="384251EE"/>
    <w:rsid w:val="3D505628"/>
    <w:rsid w:val="3DF16CDC"/>
    <w:rsid w:val="3F574EFF"/>
    <w:rsid w:val="494C13D1"/>
    <w:rsid w:val="4A680C99"/>
    <w:rsid w:val="4AC076C3"/>
    <w:rsid w:val="4C053B7C"/>
    <w:rsid w:val="4FF3491D"/>
    <w:rsid w:val="51CA5378"/>
    <w:rsid w:val="52553137"/>
    <w:rsid w:val="55EF2EAF"/>
    <w:rsid w:val="59B62B0E"/>
    <w:rsid w:val="5A963BFC"/>
    <w:rsid w:val="5B674DB7"/>
    <w:rsid w:val="60CC44E6"/>
    <w:rsid w:val="63532328"/>
    <w:rsid w:val="636FE669"/>
    <w:rsid w:val="65B2142D"/>
    <w:rsid w:val="67463067"/>
    <w:rsid w:val="67DF0272"/>
    <w:rsid w:val="67FA6571"/>
    <w:rsid w:val="6B8259BF"/>
    <w:rsid w:val="6D12020E"/>
    <w:rsid w:val="6DEFE868"/>
    <w:rsid w:val="713F9EA4"/>
    <w:rsid w:val="71851B86"/>
    <w:rsid w:val="729E74BD"/>
    <w:rsid w:val="73854D17"/>
    <w:rsid w:val="739E6F87"/>
    <w:rsid w:val="7680441B"/>
    <w:rsid w:val="768149A6"/>
    <w:rsid w:val="79AB4D0E"/>
    <w:rsid w:val="79DD3966"/>
    <w:rsid w:val="79DF7142"/>
    <w:rsid w:val="7A2526D0"/>
    <w:rsid w:val="7DDB5605"/>
    <w:rsid w:val="7DEA7827"/>
    <w:rsid w:val="9DE75BED"/>
    <w:rsid w:val="AE5F57FF"/>
    <w:rsid w:val="B3EF75A0"/>
    <w:rsid w:val="CEADD27F"/>
    <w:rsid w:val="D7D4829D"/>
    <w:rsid w:val="DE19C9B1"/>
    <w:rsid w:val="DED322C4"/>
    <w:rsid w:val="EEFD47DB"/>
    <w:rsid w:val="FD3FD4C6"/>
    <w:rsid w:val="FFA5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99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next w:val="1"/>
    <w:qFormat/>
    <w:uiPriority w:val="0"/>
    <w:pPr>
      <w:spacing w:after="120" w:afterLines="0"/>
      <w:ind w:left="420" w:leftChars="200"/>
    </w:pPr>
    <w:rPr>
      <w:rFonts w:ascii="Calibri" w:hAnsi="Calibri" w:eastAsia="宋体" w:cs="Times New Roman"/>
      <w:szCs w:val="22"/>
    </w:rPr>
  </w:style>
  <w:style w:type="paragraph" w:customStyle="1" w:styleId="4">
    <w:name w:val="_Style 3"/>
    <w:next w:val="1"/>
    <w:qFormat/>
    <w:uiPriority w:val="0"/>
    <w:pPr>
      <w:wordWrap w:val="0"/>
      <w:spacing w:before="360" w:after="360" w:line="240" w:lineRule="auto"/>
      <w:ind w:left="950" w:right="950"/>
      <w:jc w:val="center"/>
    </w:pPr>
    <w:rPr>
      <w:rFonts w:ascii="Times New Roman" w:hAnsi="Times New Roman" w:eastAsia="宋体" w:cs="Times New Roman"/>
      <w:i/>
      <w:color w:val="auto"/>
      <w:sz w:val="21"/>
      <w:szCs w:val="22"/>
      <w:lang w:val="en-US" w:eastAsia="zh-CN" w:bidi="ar-SA"/>
    </w:rPr>
  </w:style>
  <w:style w:type="paragraph" w:styleId="5">
    <w:name w:val="index 6"/>
    <w:basedOn w:val="1"/>
    <w:next w:val="1"/>
    <w:qFormat/>
    <w:uiPriority w:val="99"/>
    <w:pPr>
      <w:ind w:left="1000" w:leftChars="1000"/>
    </w:pPr>
  </w:style>
  <w:style w:type="paragraph" w:styleId="6">
    <w:name w:val="Body Text"/>
    <w:basedOn w:val="1"/>
    <w:next w:val="5"/>
    <w:qFormat/>
    <w:uiPriority w:val="99"/>
    <w:rPr>
      <w:rFonts w:ascii="宋体" w:hAnsi="宋体" w:cs="宋体"/>
      <w:szCs w:val="21"/>
      <w:lang w:val="zh-CN"/>
    </w:rPr>
  </w:style>
  <w:style w:type="paragraph" w:styleId="7">
    <w:name w:val="Plain Text"/>
    <w:basedOn w:val="1"/>
    <w:qFormat/>
    <w:uiPriority w:val="0"/>
    <w:rPr>
      <w:rFonts w:ascii="宋体" w:hAnsi="Courier New" w:eastAsia="幼圆"/>
      <w:sz w:val="32"/>
      <w:szCs w:val="20"/>
    </w:rPr>
  </w:style>
  <w:style w:type="paragraph" w:styleId="8">
    <w:name w:val="footer"/>
    <w:basedOn w:val="1"/>
    <w:next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9">
    <w:name w:val="index 61"/>
    <w:basedOn w:val="1"/>
    <w:next w:val="1"/>
    <w:qFormat/>
    <w:uiPriority w:val="0"/>
    <w:pPr>
      <w:ind w:left="1000" w:leftChars="1000"/>
    </w:p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semiHidden/>
    <w:unhideWhenUsed/>
    <w:qFormat/>
    <w:uiPriority w:val="99"/>
    <w:rPr>
      <w:sz w:val="24"/>
    </w:rPr>
  </w:style>
  <w:style w:type="character" w:styleId="14">
    <w:name w:val="page number"/>
    <w:basedOn w:val="13"/>
    <w:qFormat/>
    <w:uiPriority w:val="99"/>
    <w:rPr>
      <w:rFonts w:cs="Times New Roman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sz w:val="24"/>
      <w:szCs w:val="22"/>
      <w:lang w:val="en-US" w:eastAsia="zh-CN" w:bidi="ar-SA"/>
    </w:rPr>
  </w:style>
  <w:style w:type="paragraph" w:customStyle="1" w:styleId="17">
    <w:name w:val="Normal (Web)"/>
    <w:basedOn w:val="1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2021-03-26T03:23:00Z</dcterms:created>
  <dc:creator>Administrator</dc:creator>
  <cp:lastModifiedBy>平罗县头闸镇收文员</cp:lastModifiedBy>
  <cp:lastPrinted>2021-08-04T11:10:00Z</cp:lastPrinted>
  <dcterms:modified xsi:type="dcterms:W3CDTF">2021-08-04T09:22:49Z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