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750" w:lineRule="atLeast"/>
        <w:jc w:val="left"/>
        <w:rPr>
          <w:rFonts w:hint="eastAsia" w:ascii="微软雅黑" w:hAnsi="微软雅黑" w:eastAsia="微软雅黑" w:cs="微软雅黑"/>
          <w:sz w:val="24"/>
          <w:szCs w:val="24"/>
          <w:shd w:val="clear" w:color="auto" w:fill="FFFFFF"/>
          <w:lang w:eastAsia="zh-CN"/>
        </w:rPr>
      </w:pPr>
      <w:r>
        <w:rPr>
          <w:rFonts w:hint="eastAsia" w:ascii="微软雅黑" w:hAnsi="微软雅黑" w:eastAsia="微软雅黑" w:cs="微软雅黑"/>
          <w:sz w:val="24"/>
          <w:szCs w:val="24"/>
          <w:shd w:val="clear" w:color="auto" w:fill="FFFFFF"/>
          <w:lang w:eastAsia="zh-CN"/>
        </w:rPr>
        <w:t>附件一：</w:t>
      </w:r>
    </w:p>
    <w:p>
      <w:pPr>
        <w:pStyle w:val="2"/>
        <w:widowControl/>
        <w:shd w:val="clear" w:color="auto" w:fill="FFFFFF"/>
        <w:spacing w:beforeAutospacing="0" w:afterAutospacing="0" w:line="750" w:lineRule="atLeast"/>
        <w:jc w:val="center"/>
        <w:rPr>
          <w:rFonts w:hint="eastAsia" w:ascii="微软雅黑" w:hAnsi="微软雅黑" w:eastAsia="微软雅黑" w:cs="微软雅黑"/>
          <w:sz w:val="37"/>
          <w:szCs w:val="37"/>
          <w:lang w:eastAsia="zh-CN"/>
        </w:rPr>
      </w:pPr>
      <w:r>
        <w:rPr>
          <w:rFonts w:ascii="微软雅黑" w:hAnsi="微软雅黑" w:eastAsia="微软雅黑" w:cs="微软雅黑"/>
          <w:sz w:val="37"/>
          <w:szCs w:val="37"/>
          <w:shd w:val="clear" w:color="auto" w:fill="FFFFFF"/>
        </w:rPr>
        <w:t>平罗县人民政府关于公布实施平罗县中心城区土地级别与基准地价更新成果的</w:t>
      </w:r>
      <w:r>
        <w:rPr>
          <w:rFonts w:hint="eastAsia" w:ascii="微软雅黑" w:hAnsi="微软雅黑" w:eastAsia="微软雅黑" w:cs="微软雅黑"/>
          <w:sz w:val="37"/>
          <w:szCs w:val="37"/>
          <w:shd w:val="clear" w:color="auto" w:fill="FFFFFF"/>
          <w:lang w:eastAsia="zh-CN"/>
        </w:rPr>
        <w:t>通告</w:t>
      </w:r>
    </w:p>
    <w:p>
      <w:pPr>
        <w:pStyle w:val="3"/>
        <w:shd w:val="clear" w:color="auto" w:fill="FFFFFF"/>
        <w:adjustRightInd w:val="0"/>
        <w:spacing w:beforeAutospacing="0" w:afterAutospacing="0" w:line="500" w:lineRule="exact"/>
        <w:ind w:firstLine="560" w:firstLineChars="200"/>
        <w:jc w:val="both"/>
        <w:rPr>
          <w:rFonts w:hint="eastAsia" w:ascii="宋体" w:hAnsi="宋体" w:eastAsia="宋体" w:cs="宋体"/>
          <w:color w:val="666666"/>
          <w:sz w:val="28"/>
          <w:szCs w:val="28"/>
          <w:shd w:val="clear" w:color="auto" w:fill="FFFFFF"/>
        </w:rPr>
      </w:pPr>
      <w:r>
        <w:rPr>
          <w:rFonts w:hint="eastAsia" w:ascii="宋体" w:hAnsi="宋体" w:eastAsia="宋体" w:cs="宋体"/>
          <w:sz w:val="28"/>
          <w:szCs w:val="28"/>
          <w:shd w:val="clear" w:color="auto" w:fill="FFFFFF"/>
        </w:rPr>
        <w:t>为适应城镇建设和土地市场发展的需要，进一步强化土地资产管理，维护土地市场稳定，根据《中华人民共和国土地管理法》、《中华人民共和国城市房地产管理法》、《宁夏回族自治区土地管理条例》、宁夏回族自治区国土资源厅《关于切实做好土地级</w:t>
      </w:r>
      <w:bookmarkStart w:id="0" w:name="_GoBack"/>
      <w:bookmarkEnd w:id="0"/>
      <w:r>
        <w:rPr>
          <w:rFonts w:hint="eastAsia" w:ascii="宋体" w:hAnsi="宋体" w:eastAsia="宋体" w:cs="宋体"/>
          <w:sz w:val="28"/>
          <w:szCs w:val="28"/>
          <w:shd w:val="clear" w:color="auto" w:fill="FFFFFF"/>
        </w:rPr>
        <w:t>别与基准地价更新工作的通知》（宁国土资办发[2016]68号）</w:t>
      </w:r>
      <w:r>
        <w:rPr>
          <w:rFonts w:hint="eastAsia" w:ascii="宋体" w:hAnsi="宋体" w:eastAsia="宋体" w:cs="宋体"/>
          <w:sz w:val="28"/>
          <w:szCs w:val="28"/>
          <w:shd w:val="clear" w:color="auto" w:fill="FFFFFF"/>
          <w:lang w:eastAsia="zh-CN"/>
        </w:rPr>
        <w:t>精神，我县组织开展了新一轮中心城区土地级别与基准地价更新工作，更新成果已经自治区验收并经市人民政府</w:t>
      </w:r>
      <w:r>
        <w:rPr>
          <w:rFonts w:hint="eastAsia" w:ascii="宋体" w:hAnsi="宋体" w:eastAsia="宋体" w:cs="宋体"/>
          <w:sz w:val="28"/>
          <w:szCs w:val="28"/>
          <w:shd w:val="clear" w:color="auto" w:fill="FFFFFF"/>
        </w:rPr>
        <w:t>《关于平罗县中心城区土地级别与基准地价更新成果的批复》(石政批复〔2018〕7号)</w:t>
      </w:r>
      <w:r>
        <w:rPr>
          <w:rFonts w:hint="eastAsia" w:ascii="宋体" w:hAnsi="宋体" w:eastAsia="宋体" w:cs="宋体"/>
          <w:sz w:val="28"/>
          <w:szCs w:val="28"/>
          <w:shd w:val="clear" w:color="auto" w:fill="FFFFFF"/>
          <w:lang w:eastAsia="zh-CN"/>
        </w:rPr>
        <w:t>批准</w:t>
      </w: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经县人民政府研究，决定同意发布实施</w:t>
      </w:r>
      <w:r>
        <w:rPr>
          <w:rFonts w:hint="eastAsia" w:ascii="宋体" w:hAnsi="宋体" w:eastAsia="宋体" w:cs="宋体"/>
          <w:sz w:val="28"/>
          <w:szCs w:val="28"/>
          <w:shd w:val="clear" w:color="auto" w:fill="FFFFFF"/>
        </w:rPr>
        <w:t>，原土地级别与基准地价自本</w:t>
      </w:r>
      <w:r>
        <w:rPr>
          <w:rFonts w:hint="eastAsia" w:ascii="宋体" w:hAnsi="宋体" w:eastAsia="宋体" w:cs="宋体"/>
          <w:sz w:val="28"/>
          <w:szCs w:val="28"/>
          <w:shd w:val="clear" w:color="auto" w:fill="FFFFFF"/>
          <w:lang w:eastAsia="zh-CN"/>
        </w:rPr>
        <w:t>通告</w:t>
      </w:r>
      <w:r>
        <w:rPr>
          <w:rFonts w:hint="eastAsia" w:ascii="宋体" w:hAnsi="宋体" w:eastAsia="宋体" w:cs="宋体"/>
          <w:sz w:val="28"/>
          <w:szCs w:val="28"/>
          <w:shd w:val="clear" w:color="auto" w:fill="FFFFFF"/>
        </w:rPr>
        <w:t>发布之日起停止实施，本次中心城区土地级别与基准地价更新成果自本</w:t>
      </w:r>
      <w:r>
        <w:rPr>
          <w:rFonts w:hint="eastAsia" w:ascii="宋体" w:hAnsi="宋体" w:eastAsia="宋体" w:cs="宋体"/>
          <w:sz w:val="28"/>
          <w:szCs w:val="28"/>
          <w:shd w:val="clear" w:color="auto" w:fill="FFFFFF"/>
          <w:lang w:eastAsia="zh-CN"/>
        </w:rPr>
        <w:t>通告</w:t>
      </w:r>
      <w:r>
        <w:rPr>
          <w:rFonts w:hint="eastAsia" w:ascii="宋体" w:hAnsi="宋体" w:eastAsia="宋体" w:cs="宋体"/>
          <w:sz w:val="28"/>
          <w:szCs w:val="28"/>
          <w:shd w:val="clear" w:color="auto" w:fill="FFFFFF"/>
        </w:rPr>
        <w:t>发布之日起施行。</w:t>
      </w:r>
    </w:p>
    <w:p>
      <w:pPr>
        <w:pStyle w:val="3"/>
        <w:widowControl/>
        <w:shd w:val="clear" w:color="auto" w:fill="FFFFFF"/>
        <w:spacing w:before="75" w:beforeAutospacing="0" w:after="75" w:afterAutospacing="0" w:line="440" w:lineRule="exact"/>
        <w:ind w:firstLine="570"/>
        <w:jc w:val="both"/>
        <w:rPr>
          <w:rFonts w:hint="eastAsia" w:ascii="宋体" w:hAnsi="宋体" w:eastAsia="宋体" w:cs="宋体"/>
          <w:sz w:val="28"/>
          <w:szCs w:val="28"/>
          <w:shd w:val="clear" w:color="auto" w:fill="FFFFFF"/>
        </w:rPr>
      </w:pPr>
    </w:p>
    <w:p>
      <w:pPr>
        <w:pStyle w:val="3"/>
        <w:widowControl/>
        <w:shd w:val="clear" w:color="auto" w:fill="FFFFFF"/>
        <w:spacing w:before="75" w:beforeAutospacing="0" w:after="75" w:afterAutospacing="0" w:line="440" w:lineRule="exact"/>
        <w:ind w:firstLine="570"/>
        <w:jc w:val="both"/>
        <w:rPr>
          <w:rFonts w:hint="eastAsia" w:ascii="宋体" w:hAnsi="宋体" w:eastAsia="宋体" w:cs="宋体"/>
          <w:sz w:val="28"/>
          <w:szCs w:val="28"/>
          <w:shd w:val="clear" w:color="auto" w:fill="FFFFFF"/>
          <w:lang w:eastAsia="zh-CN"/>
        </w:rPr>
      </w:pPr>
      <w:r>
        <w:rPr>
          <w:rFonts w:hint="eastAsia" w:ascii="宋体" w:hAnsi="宋体" w:eastAsia="宋体" w:cs="宋体"/>
          <w:sz w:val="28"/>
          <w:szCs w:val="28"/>
          <w:shd w:val="clear" w:color="auto" w:fill="FFFFFF"/>
          <w:lang w:eastAsia="zh-CN"/>
        </w:rPr>
        <w:t>特此通告</w:t>
      </w:r>
    </w:p>
    <w:p>
      <w:pPr>
        <w:pStyle w:val="3"/>
        <w:widowControl/>
        <w:shd w:val="clear" w:color="auto" w:fill="FFFFFF"/>
        <w:spacing w:before="75" w:beforeAutospacing="0" w:after="75" w:afterAutospacing="0" w:line="30" w:lineRule="atLeast"/>
        <w:jc w:val="both"/>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　　                       2018年</w:t>
      </w: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月</w:t>
      </w:r>
      <w:r>
        <w:rPr>
          <w:rFonts w:hint="eastAsia" w:ascii="宋体" w:hAnsi="宋体" w:eastAsia="宋体" w:cs="宋体"/>
          <w:sz w:val="28"/>
          <w:szCs w:val="28"/>
          <w:shd w:val="clear" w:color="auto" w:fill="FFFFFF"/>
          <w:lang w:val="en-US" w:eastAsia="zh-CN"/>
        </w:rPr>
        <w:t>26</w:t>
      </w:r>
      <w:r>
        <w:rPr>
          <w:rFonts w:hint="eastAsia" w:ascii="宋体" w:hAnsi="宋体" w:eastAsia="宋体" w:cs="宋体"/>
          <w:sz w:val="28"/>
          <w:szCs w:val="28"/>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0267B"/>
    <w:rsid w:val="3970267B"/>
    <w:rsid w:val="74E008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2021-07-08T02:39:00Z</dcterms:created>
  <dc:creator>だ凍結dě爱ぷ</dc:creator>
  <cp:lastModifiedBy>だ凍結dě爱ぷ</cp:lastModifiedBy>
  <dcterms:modified xsi:type="dcterms:W3CDTF">2021-07-08T02:40:07Z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