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</w:pPr>
      <w:r>
        <w:t>窗体顶端</w:t>
      </w:r>
    </w:p>
    <w:p>
      <w:pPr>
        <w:pStyle w:val="15"/>
      </w:pPr>
      <w:r>
        <w:t>窗体顶端</w:t>
      </w:r>
    </w:p>
    <w:p>
      <w:pPr>
        <w:pStyle w:val="16"/>
      </w:pPr>
      <w:r>
        <w:t>窗体底端</w:t>
      </w:r>
    </w:p>
    <w:p>
      <w:pPr>
        <w:pStyle w:val="16"/>
      </w:pPr>
      <w:r>
        <w:t>窗体底端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宋体" w:eastAsia="方正小标宋简体"/>
          <w:b/>
          <w:color w:val="FF0000"/>
          <w:spacing w:val="36"/>
          <w:sz w:val="70"/>
          <w:szCs w:val="7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宋体" w:eastAsia="方正小标宋简体"/>
          <w:b/>
          <w:color w:val="FF0000"/>
          <w:spacing w:val="36"/>
          <w:sz w:val="70"/>
          <w:szCs w:val="70"/>
          <w:lang w:val="en-US" w:eastAsia="zh-CN"/>
        </w:rPr>
      </w:pPr>
      <w:r>
        <w:rPr>
          <w:rFonts w:hint="eastAsia" w:ascii="方正小标宋简体" w:hAnsi="宋体" w:eastAsia="方正小标宋简体"/>
          <w:b/>
          <w:color w:val="FF0000"/>
          <w:spacing w:val="47"/>
          <w:w w:val="86"/>
          <w:sz w:val="70"/>
          <w:szCs w:val="70"/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628650</wp:posOffset>
                </wp:positionV>
                <wp:extent cx="1381125" cy="870585"/>
                <wp:effectExtent l="4445" t="4445" r="5080" b="20320"/>
                <wp:wrapSquare wrapText="bothSides"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简体" w:eastAsia="方正小标宋简体"/>
                                <w:b/>
                                <w:color w:val="FF0000"/>
                                <w:spacing w:val="-20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0000"/>
                                <w:spacing w:val="-20"/>
                                <w:sz w:val="90"/>
                                <w:szCs w:val="90"/>
                              </w:rPr>
                              <w:t>文件</w:t>
                            </w:r>
                          </w:p>
                          <w:p>
                            <w:pPr>
                              <w:rPr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3pt;margin-top:49.5pt;height:68.55pt;width:108.75pt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ld55NkAAAAKAQAADwAAAAAAAAABACAAAAAiAAAAZHJzL2Rvd25yZXYueG1sUEsBAhQAFAAAAAgA&#10;h07iQDhR5cHrAQAA6AMAAA4AAAAAAAAAAQAgAAAAKA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eastAsia="方正小标宋简体"/>
                          <w:b/>
                          <w:color w:val="FF0000"/>
                          <w:spacing w:val="-20"/>
                          <w:sz w:val="90"/>
                          <w:szCs w:val="9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b/>
                          <w:color w:val="FF0000"/>
                          <w:spacing w:val="-20"/>
                          <w:sz w:val="90"/>
                          <w:szCs w:val="90"/>
                        </w:rPr>
                        <w:t>文件</w:t>
                      </w:r>
                    </w:p>
                    <w:p>
                      <w:pPr>
                        <w:rPr>
                          <w:sz w:val="90"/>
                          <w:szCs w:val="9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b/>
          <w:spacing w:val="36"/>
          <w:sz w:val="70"/>
          <w:szCs w:val="70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88900</wp:posOffset>
                </wp:positionV>
                <wp:extent cx="1381125" cy="870585"/>
                <wp:effectExtent l="4445" t="4445" r="5080" b="20320"/>
                <wp:wrapSquare wrapText="bothSides"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简体" w:eastAsia="方正小标宋简体"/>
                                <w:b/>
                                <w:color w:val="FF0000"/>
                                <w:spacing w:val="-20"/>
                                <w:sz w:val="90"/>
                                <w:szCs w:val="90"/>
                              </w:rPr>
                            </w:pPr>
                          </w:p>
                          <w:p>
                            <w:pPr>
                              <w:rPr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59.25pt;margin-top:7pt;height:68.55pt;width:108.75pt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r+&#10;b1zYAAAACgEAAA8AAAAAAAAAAQAgAAAAIgAAAGRycy9kb3ducmV2LnhtbFBLAQIUABQAAAAIAIdO&#10;4kDW6ymA6gEAAOgDAAAOAAAAAAAAAAEAIAAAACcBAABkcnMvZTJvRG9jLnhtbFBLBQYAAAAABgAG&#10;AFkBAACD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eastAsia="方正小标宋简体"/>
                          <w:b/>
                          <w:color w:val="FF0000"/>
                          <w:spacing w:val="-20"/>
                          <w:sz w:val="90"/>
                          <w:szCs w:val="90"/>
                        </w:rPr>
                      </w:pPr>
                    </w:p>
                    <w:p>
                      <w:pPr>
                        <w:rPr>
                          <w:sz w:val="90"/>
                          <w:szCs w:val="9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b/>
          <w:color w:val="FF0000"/>
          <w:spacing w:val="36"/>
          <w:sz w:val="70"/>
          <w:szCs w:val="70"/>
        </w:rPr>
        <w:t>中共平罗县委</w:t>
      </w:r>
      <w:r>
        <w:rPr>
          <w:rFonts w:hint="eastAsia" w:ascii="方正小标宋简体" w:hAnsi="宋体" w:eastAsia="方正小标宋简体"/>
          <w:b/>
          <w:color w:val="FF0000"/>
          <w:spacing w:val="36"/>
          <w:sz w:val="70"/>
          <w:szCs w:val="70"/>
          <w:lang w:eastAsia="zh-CN"/>
        </w:rPr>
        <w:t>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宋体" w:eastAsia="方正小标宋简体"/>
          <w:b/>
          <w:color w:val="FF0000"/>
          <w:spacing w:val="34"/>
          <w:w w:val="86"/>
          <w:sz w:val="70"/>
          <w:szCs w:val="70"/>
        </w:rPr>
      </w:pPr>
      <w:r>
        <w:rPr>
          <w:rFonts w:hint="eastAsia" w:ascii="方正小标宋简体" w:hAnsi="宋体" w:eastAsia="方正小标宋简体"/>
          <w:b/>
          <w:color w:val="FF0000"/>
          <w:spacing w:val="47"/>
          <w:w w:val="86"/>
          <w:sz w:val="70"/>
          <w:szCs w:val="70"/>
          <w:lang w:val="zh-CN" w:eastAsia="zh-CN"/>
        </w:rPr>
        <w:t>平罗县退役军人事务局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宋体" w:eastAsia="方正小标宋简体"/>
          <w:b/>
          <w:color w:val="FF0000"/>
          <w:spacing w:val="46"/>
          <w:w w:val="88"/>
          <w:sz w:val="70"/>
          <w:szCs w:val="70"/>
          <w:lang w:eastAsia="zh-CN"/>
        </w:rPr>
      </w:pPr>
      <w:r>
        <w:rPr>
          <w:rFonts w:hint="eastAsia" w:ascii="方正小标宋简体" w:hAnsi="宋体" w:eastAsia="方正小标宋简体"/>
          <w:b/>
          <w:color w:val="FF0000"/>
          <w:spacing w:val="46"/>
          <w:sz w:val="70"/>
          <w:szCs w:val="70"/>
          <w:lang w:val="zh-CN" w:eastAsia="zh-CN"/>
        </w:rPr>
        <w:t>平</w:t>
      </w:r>
      <w:r>
        <w:rPr>
          <w:rFonts w:hint="eastAsia" w:ascii="方正小标宋简体" w:hAnsi="宋体" w:eastAsia="方正小标宋简体"/>
          <w:b/>
          <w:color w:val="FF0000"/>
          <w:spacing w:val="46"/>
          <w:sz w:val="70"/>
          <w:szCs w:val="70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color w:val="FF0000"/>
          <w:spacing w:val="46"/>
          <w:sz w:val="70"/>
          <w:szCs w:val="70"/>
          <w:lang w:val="zh-CN" w:eastAsia="zh-CN"/>
        </w:rPr>
        <w:t>罗</w:t>
      </w:r>
      <w:r>
        <w:rPr>
          <w:rFonts w:hint="eastAsia" w:ascii="方正小标宋简体" w:hAnsi="宋体" w:eastAsia="方正小标宋简体"/>
          <w:b/>
          <w:color w:val="FF0000"/>
          <w:spacing w:val="46"/>
          <w:sz w:val="70"/>
          <w:szCs w:val="70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color w:val="FF0000"/>
          <w:spacing w:val="46"/>
          <w:sz w:val="70"/>
          <w:szCs w:val="70"/>
          <w:lang w:val="zh-CN" w:eastAsia="zh-CN"/>
        </w:rPr>
        <w:t>县</w:t>
      </w:r>
      <w:r>
        <w:rPr>
          <w:rFonts w:hint="eastAsia" w:ascii="方正小标宋简体" w:hAnsi="宋体" w:eastAsia="方正小标宋简体"/>
          <w:b/>
          <w:color w:val="FF0000"/>
          <w:spacing w:val="46"/>
          <w:sz w:val="70"/>
          <w:szCs w:val="70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color w:val="FF0000"/>
          <w:spacing w:val="46"/>
          <w:sz w:val="70"/>
          <w:szCs w:val="70"/>
          <w:lang w:val="zh-CN" w:eastAsia="zh-CN"/>
        </w:rPr>
        <w:t>文</w:t>
      </w:r>
      <w:r>
        <w:rPr>
          <w:rFonts w:hint="eastAsia" w:ascii="方正小标宋简体" w:hAnsi="宋体" w:eastAsia="方正小标宋简体"/>
          <w:b/>
          <w:color w:val="FF0000"/>
          <w:spacing w:val="46"/>
          <w:sz w:val="70"/>
          <w:szCs w:val="70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color w:val="FF0000"/>
          <w:spacing w:val="46"/>
          <w:sz w:val="70"/>
          <w:szCs w:val="70"/>
          <w:lang w:val="zh-CN" w:eastAsia="zh-CN"/>
        </w:rPr>
        <w:t>明</w:t>
      </w:r>
      <w:r>
        <w:rPr>
          <w:rFonts w:hint="eastAsia" w:ascii="方正小标宋简体" w:hAnsi="宋体" w:eastAsia="方正小标宋简体"/>
          <w:b/>
          <w:color w:val="FF0000"/>
          <w:spacing w:val="46"/>
          <w:sz w:val="70"/>
          <w:szCs w:val="70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color w:val="FF0000"/>
          <w:spacing w:val="46"/>
          <w:sz w:val="70"/>
          <w:szCs w:val="70"/>
          <w:lang w:val="zh-CN" w:eastAsia="zh-CN"/>
        </w:rPr>
        <w:t>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/>
          <w:color w:val="FF0000"/>
          <w:szCs w:val="32"/>
        </w:rPr>
      </w:pPr>
      <w:r>
        <w:rPr>
          <w:rFonts w:hint="eastAsia" w:ascii="仿宋_GB2312" w:hAnsi="宋体"/>
          <w:color w:val="FF0000"/>
          <w:szCs w:val="32"/>
        </w:rPr>
        <w:t xml:space="preserve">  </w:t>
      </w: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平党宣发〔201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spacing w:line="540" w:lineRule="exact"/>
        <w:rPr>
          <w:rFonts w:hint="eastAsia" w:ascii="方正小标宋简体" w:hAnsi="华文中宋" w:eastAsia="方正小标宋简体" w:cs="方正小标宋简体"/>
          <w:kern w:val="0"/>
          <w:sz w:val="18"/>
          <w:szCs w:val="18"/>
        </w:rPr>
      </w:pPr>
      <w:r>
        <w:rPr>
          <w:rFonts w:hint="eastAsia" w:ascii="仿宋_GB2312" w:hAnsi="宋体"/>
          <w:szCs w:val="32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64135</wp:posOffset>
                </wp:positionV>
                <wp:extent cx="5838190" cy="635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19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0.5pt;margin-top:5.05pt;height:0.05pt;width:459.7pt;z-index:251659264;mso-width-relative:page;mso-height-relative:page;" filled="f" stroked="t" coordsize="21600,21600" o:gfxdata="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9P2SV1gAAAAkBAAAPAAAAAAAAAAEAIAAAACIA&#10;AABkcnMvZG93bnJldi54bWxQSwECFAAUAAAACACHTuJAylRLXdIBAACQAwAADgAAAAAAAAABACAA&#10;AAAlAQAAZHJzL2Uyb0RvYy54bWxQSwUGAAAAAAYABgBZAQAAa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关于印发《平罗县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首届“最美退役军人”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评选活动实施方案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县直各部门，驻平区（市）属各单位：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现将《平罗县首届“最美退役军人”评选活动实施方案》印发，请结合实际，认真贯彻落实。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中共平罗县委宣传部         平罗县退役军人事务局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平罗县文明办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880" w:firstLineChars="9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2019年3月22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平罗县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首届“最美退役军人”评选活动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平罗县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退役军人在全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经济社会发展中起到了积极推动作用。为进一步展现退役军人风采，弘扬社会主义核心价值观，提高广大退役军人自豪感、荣誉感和责任感，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委宣传部、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退役军人事务局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文明办决定在全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范围内开展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平罗县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首届“最美退役军人”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活动。现将有关事项通知如下：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t>一、活动宗旨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习近平新时代中国特色社会主义思想为指导，全面贯彻党的十九大和十九届二中、三中全会精神，贯彻落实全国宣传思想工作会议精神，自治区党委十二届六次全会、市委十届五次全会精神，坚持以培育和践行社会主义核心价值观为导向，推出一批积极响应党的号召、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平罗县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济社会建设各个领域成绩显著、贡献卓著的优秀退役军人典型，充分展示退役军人永葆本色、奋发图强的优秀品质和良好精神风貌，引领广大退役军人倍加珍惜荣誉、积极投身家乡建设发展，激励广大干部群众学习最美、争做最美，在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大力营造关心国防、尊崇军人职业的浓厚氛围，树立立足岗位做贡献、建功立业新时代的时代风尚，为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“振奋精神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兴县富民”奋力开创新时代平罗经济社会高质量发展新局面积极作为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，为“建设美丽新宁夏，共圆伟大中国梦”作出新贡献，以优异成绩庆祝中华人民共和国成立70周年。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评选</w:t>
      </w:r>
      <w:r>
        <w:rPr>
          <w:rFonts w:hint="eastAsia" w:ascii="黑体" w:eastAsia="黑体"/>
          <w:color w:val="000000"/>
          <w:sz w:val="32"/>
          <w:szCs w:val="32"/>
        </w:rPr>
        <w:t>时间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2019年3月开始至2019年</w:t>
      </w: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Arial"/>
          <w:color w:val="000000"/>
          <w:sz w:val="32"/>
          <w:szCs w:val="32"/>
        </w:rPr>
        <w:t>月结束。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三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评选</w:t>
      </w:r>
      <w:r>
        <w:rPr>
          <w:rFonts w:hint="eastAsia" w:ascii="黑体" w:hAnsi="黑体" w:eastAsia="黑体"/>
          <w:color w:val="000000"/>
          <w:sz w:val="32"/>
          <w:szCs w:val="32"/>
        </w:rPr>
        <w:t>范围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平罗县</w:t>
      </w:r>
      <w:r>
        <w:rPr>
          <w:rFonts w:hint="eastAsia" w:ascii="仿宋_GB2312" w:eastAsia="仿宋_GB2312" w:cs="Arial"/>
          <w:color w:val="000000"/>
          <w:sz w:val="32"/>
          <w:szCs w:val="32"/>
        </w:rPr>
        <w:t>辖区范围内的退役（退伍）军人。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评选</w:t>
      </w:r>
      <w:r>
        <w:rPr>
          <w:rFonts w:hint="eastAsia" w:ascii="黑体" w:eastAsia="黑体"/>
          <w:color w:val="000000"/>
          <w:sz w:val="32"/>
          <w:szCs w:val="32"/>
        </w:rPr>
        <w:t>标准及推荐名额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（一）符合下列条件之一的均可被推荐：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退役后自主创业，同时带动社会人员就业创业，具有一定社会影响力。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退役后在实施乡村振兴战略、脱贫攻坚、引领广大群众致富奔小康中发挥积极作用。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退役后积极参加扶危济困等社会公益事业，自愿为社会和他人提供服务和帮助，积极参加社会敬老、爱老、助老活动事迹突出，赢得较高赞誉。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退役后追求崇高理想，秉持认真负责的职业态度，爱岗敬业，甘于奉献，在本行业本领域发挥了示范引领作用。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退役后真诚待人、诚实守信、言行一致，认真践行社会主义核心价值观，在社会上有一定的影响力和认可度。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（二）有下列情况之一的不能被推荐：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800" w:firstLineChars="2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参与违法犯罪及扰乱社会治安活动，有违法犯罪记录或有“黄赌毒”的；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800" w:firstLineChars="2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参与邪教活动及封建</w:t>
      </w:r>
      <w:r>
        <w:rPr>
          <w:rFonts w:hint="eastAsia" w:ascii="仿宋_GB2312" w:eastAsia="仿宋_GB2312"/>
          <w:sz w:val="32"/>
          <w:szCs w:val="32"/>
        </w:rPr>
        <w:t>迷信活动的；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800" w:firstLineChars="2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有其他违反职业道德、社会公德、家庭美德及个人品德不端现象的。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推荐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名额：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城关镇推荐对象不少于</w:t>
      </w: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>4名，姚伏镇推荐对象不少于3名，其他各乡镇推荐不少于1名作为候选人。</w:t>
      </w:r>
      <w:r>
        <w:rPr>
          <w:rFonts w:hint="eastAsia" w:ascii="仿宋_GB2312" w:eastAsia="仿宋_GB2312"/>
          <w:sz w:val="32"/>
          <w:szCs w:val="32"/>
        </w:rPr>
        <w:t>由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县纪委监委</w:t>
      </w:r>
      <w:r>
        <w:rPr>
          <w:rFonts w:hint="eastAsia" w:ascii="仿宋_GB2312" w:eastAsia="仿宋_GB2312" w:cs="Arial"/>
          <w:color w:val="000000"/>
          <w:sz w:val="32"/>
          <w:szCs w:val="32"/>
        </w:rPr>
        <w:t>、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 w:cs="Arial"/>
          <w:color w:val="000000"/>
          <w:sz w:val="32"/>
          <w:szCs w:val="32"/>
        </w:rPr>
        <w:t>委组织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部</w:t>
      </w:r>
      <w:r>
        <w:rPr>
          <w:rFonts w:hint="eastAsia" w:ascii="仿宋_GB2312" w:eastAsia="仿宋_GB2312" w:cs="Arial"/>
          <w:color w:val="000000"/>
          <w:sz w:val="32"/>
          <w:szCs w:val="32"/>
        </w:rPr>
        <w:t>、宣传部、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统战部、政法委、县</w:t>
      </w:r>
      <w:r>
        <w:rPr>
          <w:rFonts w:hint="eastAsia" w:ascii="仿宋_GB2312" w:eastAsia="仿宋_GB2312" w:cs="Arial"/>
          <w:color w:val="000000"/>
          <w:sz w:val="32"/>
          <w:szCs w:val="32"/>
        </w:rPr>
        <w:t>公安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eastAsia="仿宋_GB2312" w:cs="Arial"/>
          <w:color w:val="000000"/>
          <w:sz w:val="32"/>
          <w:szCs w:val="32"/>
        </w:rPr>
        <w:t>、法院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、检察院</w:t>
      </w:r>
      <w:r>
        <w:rPr>
          <w:rFonts w:hint="eastAsia" w:ascii="仿宋_GB2312" w:eastAsia="仿宋_GB2312" w:cs="Arial"/>
          <w:color w:val="000000"/>
          <w:sz w:val="32"/>
          <w:szCs w:val="32"/>
        </w:rPr>
        <w:t>、文明办、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卫生健康局、</w:t>
      </w:r>
      <w:r>
        <w:rPr>
          <w:rFonts w:hint="eastAsia" w:ascii="仿宋_GB2312" w:eastAsia="仿宋_GB2312" w:cs="Arial"/>
          <w:color w:val="000000"/>
          <w:sz w:val="32"/>
          <w:szCs w:val="32"/>
        </w:rPr>
        <w:t>退役军人事务局等部门组成评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审</w:t>
      </w:r>
      <w:r>
        <w:rPr>
          <w:rFonts w:hint="eastAsia" w:ascii="仿宋_GB2312" w:eastAsia="仿宋_GB2312" w:cs="Arial"/>
          <w:color w:val="000000"/>
          <w:sz w:val="32"/>
          <w:szCs w:val="32"/>
        </w:rPr>
        <w:t>委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员</w:t>
      </w:r>
      <w:r>
        <w:rPr>
          <w:rFonts w:hint="eastAsia" w:ascii="仿宋_GB2312" w:eastAsia="仿宋_GB2312" w:cs="Arial"/>
          <w:color w:val="000000"/>
          <w:sz w:val="32"/>
          <w:szCs w:val="32"/>
        </w:rPr>
        <w:t>会，审核审定后最终</w:t>
      </w:r>
      <w:r>
        <w:rPr>
          <w:rFonts w:hint="eastAsia" w:ascii="仿宋_GB2312" w:eastAsia="仿宋_GB2312"/>
          <w:sz w:val="32"/>
          <w:szCs w:val="32"/>
        </w:rPr>
        <w:t>确定10名</w:t>
      </w:r>
      <w:r>
        <w:rPr>
          <w:rFonts w:hint="eastAsia" w:ascii="仿宋_GB2312" w:eastAsia="仿宋_GB2312"/>
          <w:sz w:val="32"/>
          <w:szCs w:val="32"/>
          <w:lang w:eastAsia="zh-CN"/>
        </w:rPr>
        <w:t>平罗县</w:t>
      </w:r>
      <w:r>
        <w:rPr>
          <w:rFonts w:hint="eastAsia" w:ascii="仿宋_GB2312" w:eastAsia="仿宋_GB2312"/>
          <w:sz w:val="32"/>
          <w:szCs w:val="32"/>
        </w:rPr>
        <w:t>首届“最美退役军人”，予以表彰奖励。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评选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步骤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（一）宣传推荐阶段（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val="en-US" w:eastAsia="zh-CN"/>
        </w:rPr>
        <w:t>2019年3月20日—4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val="en-US" w:eastAsia="zh-CN"/>
        </w:rPr>
        <w:t>30日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各乡镇、各部门、各企事业单位充分利用宣传栏、电子屏、微博、微信等平台向广大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平罗县</w:t>
      </w:r>
      <w:r>
        <w:rPr>
          <w:rFonts w:hint="eastAsia" w:ascii="仿宋_GB2312" w:hAnsi="仿宋_GB2312" w:eastAsia="仿宋_GB2312" w:cs="仿宋_GB2312"/>
          <w:sz w:val="32"/>
          <w:szCs w:val="32"/>
        </w:rPr>
        <w:t>首届“最美退役军人”评选活动主题，引导和带动更多的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积极参与到活动中来，同时利用报刊、互联网、各类自媒体宣传报道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平罗县</w:t>
      </w:r>
      <w:r>
        <w:rPr>
          <w:rFonts w:hint="eastAsia" w:ascii="仿宋_GB2312" w:hAnsi="仿宋_GB2312" w:eastAsia="仿宋_GB2312" w:cs="仿宋_GB2312"/>
          <w:sz w:val="32"/>
          <w:szCs w:val="32"/>
        </w:rPr>
        <w:t>首届“最美退役军人”推荐评选活动的进展情况和社会反响。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采取单位推荐、群众举荐、个人自荐相结合的方式，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报送至平罗县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退役军人事务局（推荐材料纸质一式三份，电子版一份，电子邮箱：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plxtyjrswj</w:t>
      </w:r>
      <w:r>
        <w:rPr>
          <w:rFonts w:hint="eastAsia" w:ascii="仿宋_GB2312" w:hAnsi="仿宋_GB2312" w:eastAsia="仿宋_GB2312" w:cs="仿宋_GB2312"/>
          <w:sz w:val="32"/>
          <w:szCs w:val="32"/>
        </w:rPr>
        <w:t>@163.com）。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楷体_GB2312" w:eastAsia="楷体_GB2312" w:cs="Arial"/>
          <w:b/>
          <w:color w:val="00000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评选</w:t>
      </w:r>
      <w:r>
        <w:rPr>
          <w:rFonts w:hint="eastAsia" w:ascii="楷体_GB2312" w:eastAsia="楷体_GB2312" w:cs="Arial"/>
          <w:b/>
          <w:color w:val="000000"/>
          <w:sz w:val="32"/>
          <w:szCs w:val="32"/>
        </w:rPr>
        <w:t>评</w:t>
      </w:r>
      <w:r>
        <w:rPr>
          <w:rFonts w:hint="eastAsia" w:ascii="楷体_GB2312" w:eastAsia="楷体_GB2312" w:cs="Arial"/>
          <w:b/>
          <w:color w:val="000000"/>
          <w:sz w:val="32"/>
          <w:szCs w:val="32"/>
          <w:lang w:eastAsia="zh-CN"/>
        </w:rPr>
        <w:t>审</w:t>
      </w:r>
      <w:r>
        <w:rPr>
          <w:rFonts w:hint="eastAsia" w:ascii="楷体_GB2312" w:eastAsia="楷体_GB2312" w:cs="Arial"/>
          <w:b/>
          <w:color w:val="000000"/>
          <w:sz w:val="32"/>
          <w:szCs w:val="32"/>
        </w:rPr>
        <w:t>阶段（</w:t>
      </w:r>
      <w:r>
        <w:rPr>
          <w:rFonts w:hint="eastAsia" w:ascii="楷体_GB2312" w:eastAsia="楷体_GB2312" w:cs="Arial"/>
          <w:b/>
          <w:color w:val="000000"/>
          <w:sz w:val="32"/>
          <w:szCs w:val="32"/>
          <w:lang w:val="en-US" w:eastAsia="zh-CN"/>
        </w:rPr>
        <w:t>2019年5月1日—5月31日</w:t>
      </w:r>
      <w:r>
        <w:rPr>
          <w:rFonts w:hint="eastAsia" w:ascii="楷体_GB2312" w:eastAsia="楷体_GB2312" w:cs="Arial"/>
          <w:b/>
          <w:color w:val="000000"/>
          <w:sz w:val="32"/>
          <w:szCs w:val="32"/>
        </w:rPr>
        <w:t>）。</w:t>
      </w:r>
      <w:r>
        <w:rPr>
          <w:rFonts w:hint="eastAsia" w:ascii="仿宋_GB2312" w:eastAsia="仿宋_GB2312" w:cs="Arial"/>
          <w:color w:val="000000"/>
          <w:sz w:val="32"/>
          <w:szCs w:val="32"/>
        </w:rPr>
        <w:t>坚持公开、公平、公正的原则，广泛征求基层群众意见，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由</w:t>
      </w:r>
      <w:r>
        <w:rPr>
          <w:rFonts w:hint="eastAsia" w:ascii="仿宋_GB2312" w:eastAsia="仿宋_GB2312" w:cs="Arial"/>
          <w:color w:val="000000"/>
          <w:sz w:val="32"/>
          <w:szCs w:val="32"/>
        </w:rPr>
        <w:t>评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审</w:t>
      </w:r>
      <w:r>
        <w:rPr>
          <w:rFonts w:hint="eastAsia" w:ascii="仿宋_GB2312" w:eastAsia="仿宋_GB2312" w:cs="Arial"/>
          <w:color w:val="000000"/>
          <w:sz w:val="32"/>
          <w:szCs w:val="32"/>
        </w:rPr>
        <w:t>委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员</w:t>
      </w:r>
      <w:r>
        <w:rPr>
          <w:rFonts w:hint="eastAsia" w:ascii="仿宋_GB2312" w:eastAsia="仿宋_GB2312" w:cs="Arial"/>
          <w:color w:val="000000"/>
          <w:sz w:val="32"/>
          <w:szCs w:val="32"/>
        </w:rPr>
        <w:t>会对社会各界评选推荐的候选对象进行审核评选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评审</w:t>
      </w:r>
      <w:r>
        <w:rPr>
          <w:rFonts w:hint="eastAsia" w:ascii="仿宋_GB2312" w:eastAsia="仿宋_GB2312" w:cs="Arial"/>
          <w:color w:val="000000"/>
          <w:sz w:val="32"/>
          <w:szCs w:val="32"/>
        </w:rPr>
        <w:t>，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最终</w:t>
      </w:r>
      <w:r>
        <w:rPr>
          <w:rFonts w:hint="eastAsia" w:ascii="仿宋_GB2312" w:eastAsia="仿宋_GB2312" w:cs="Arial"/>
          <w:color w:val="000000"/>
          <w:sz w:val="32"/>
          <w:szCs w:val="32"/>
        </w:rPr>
        <w:t>确定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平罗县首届</w:t>
      </w:r>
      <w:r>
        <w:rPr>
          <w:rFonts w:hint="eastAsia" w:ascii="仿宋_GB2312" w:eastAsia="仿宋_GB2312" w:cs="Arial"/>
          <w:color w:val="000000"/>
          <w:sz w:val="32"/>
          <w:szCs w:val="32"/>
        </w:rPr>
        <w:t>“最美退役军人”名单，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并在县内主要媒体进行</w:t>
      </w:r>
      <w:r>
        <w:rPr>
          <w:rFonts w:hint="eastAsia" w:ascii="仿宋_GB2312" w:eastAsia="仿宋_GB2312" w:cs="Arial"/>
          <w:color w:val="000000"/>
          <w:sz w:val="32"/>
          <w:szCs w:val="32"/>
        </w:rPr>
        <w:t>公示。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楷体_GB2312" w:eastAsia="楷体_GB2312" w:cs="Arial"/>
          <w:b/>
          <w:color w:val="000000"/>
          <w:sz w:val="32"/>
          <w:szCs w:val="32"/>
        </w:rPr>
        <w:t>（三）命名表彰阶段（</w:t>
      </w:r>
      <w:r>
        <w:rPr>
          <w:rFonts w:hint="eastAsia" w:ascii="楷体_GB2312" w:eastAsia="楷体_GB2312" w:cs="Arial"/>
          <w:b/>
          <w:color w:val="000000"/>
          <w:sz w:val="32"/>
          <w:szCs w:val="32"/>
          <w:lang w:val="en-US" w:eastAsia="zh-CN"/>
        </w:rPr>
        <w:t>2019年6月1日—6月30日</w:t>
      </w:r>
      <w:r>
        <w:rPr>
          <w:rFonts w:hint="eastAsia" w:ascii="楷体_GB2312" w:eastAsia="楷体_GB2312" w:cs="Arial"/>
          <w:b/>
          <w:color w:val="000000"/>
          <w:sz w:val="32"/>
          <w:szCs w:val="32"/>
        </w:rPr>
        <w:t>）。</w:t>
      </w:r>
      <w:r>
        <w:rPr>
          <w:rFonts w:hint="eastAsia" w:ascii="仿宋_GB2312" w:eastAsia="仿宋_GB2312" w:cs="Arial"/>
          <w:color w:val="000000"/>
          <w:sz w:val="32"/>
          <w:szCs w:val="32"/>
        </w:rPr>
        <w:t>结合 “八一”建军节纪念活动，举办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平罗县</w:t>
      </w:r>
      <w:r>
        <w:rPr>
          <w:rFonts w:hint="eastAsia" w:ascii="仿宋_GB2312" w:eastAsia="仿宋_GB2312" w:cs="Arial"/>
          <w:color w:val="000000"/>
          <w:sz w:val="32"/>
          <w:szCs w:val="32"/>
        </w:rPr>
        <w:t>首届“最美退役军人”颁奖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典礼</w:t>
      </w:r>
      <w:r>
        <w:rPr>
          <w:rFonts w:hint="eastAsia" w:ascii="仿宋_GB2312" w:eastAsia="仿宋_GB2312" w:cs="Arial"/>
          <w:color w:val="000000"/>
          <w:sz w:val="32"/>
          <w:szCs w:val="32"/>
        </w:rPr>
        <w:t>，对评选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出</w:t>
      </w:r>
      <w:r>
        <w:rPr>
          <w:rFonts w:hint="eastAsia" w:ascii="仿宋_GB2312" w:eastAsia="仿宋_GB2312" w:cs="Arial"/>
          <w:color w:val="000000"/>
          <w:sz w:val="32"/>
          <w:szCs w:val="32"/>
        </w:rPr>
        <w:t>的10名“最美退役军人”进行表彰。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楷体_GB2312" w:eastAsia="楷体_GB2312" w:cs="Arial"/>
          <w:b/>
          <w:color w:val="000000"/>
          <w:sz w:val="32"/>
          <w:szCs w:val="32"/>
        </w:rPr>
        <w:t>（四）集中宣传阶段（</w:t>
      </w:r>
      <w:r>
        <w:rPr>
          <w:rFonts w:hint="eastAsia" w:ascii="楷体_GB2312" w:eastAsia="楷体_GB2312" w:cs="Arial"/>
          <w:b/>
          <w:color w:val="000000"/>
          <w:sz w:val="32"/>
          <w:szCs w:val="32"/>
          <w:lang w:val="en-US" w:eastAsia="zh-CN"/>
        </w:rPr>
        <w:t>2019年7月1日—7月31日</w:t>
      </w:r>
      <w:r>
        <w:rPr>
          <w:rFonts w:hint="eastAsia" w:ascii="楷体_GB2312" w:eastAsia="楷体_GB2312" w:cs="Arial"/>
          <w:b/>
          <w:color w:val="000000"/>
          <w:sz w:val="32"/>
          <w:szCs w:val="32"/>
        </w:rPr>
        <w:t>）</w:t>
      </w:r>
      <w:r>
        <w:rPr>
          <w:rFonts w:hint="eastAsia" w:ascii="楷体_GB2312" w:eastAsia="楷体_GB2312" w:cs="Arial"/>
          <w:b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 w:cs="Arial"/>
          <w:color w:val="000000"/>
          <w:sz w:val="32"/>
          <w:szCs w:val="32"/>
        </w:rPr>
        <w:t>在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平罗电视台、政府网站等媒体</w:t>
      </w:r>
      <w:r>
        <w:rPr>
          <w:rFonts w:hint="eastAsia" w:ascii="仿宋_GB2312" w:eastAsia="仿宋_GB2312" w:cs="Arial"/>
          <w:color w:val="000000"/>
          <w:sz w:val="32"/>
          <w:szCs w:val="32"/>
        </w:rPr>
        <w:t>开设专栏，全方位宣传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平罗县</w:t>
      </w:r>
      <w:r>
        <w:rPr>
          <w:rFonts w:hint="eastAsia" w:ascii="仿宋_GB2312" w:eastAsia="仿宋_GB2312" w:cs="Arial"/>
          <w:color w:val="000000"/>
          <w:sz w:val="32"/>
          <w:szCs w:val="32"/>
        </w:rPr>
        <w:t>首届“最美退役军人”典型事迹;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对平罗县首届“最美退役军人”的先进事迹</w:t>
      </w:r>
      <w:r>
        <w:rPr>
          <w:rFonts w:hint="eastAsia" w:ascii="仿宋_GB2312" w:eastAsia="仿宋_GB2312" w:cs="Arial"/>
          <w:color w:val="000000"/>
          <w:sz w:val="32"/>
          <w:szCs w:val="32"/>
        </w:rPr>
        <w:t>编印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成册</w:t>
      </w:r>
      <w:r>
        <w:rPr>
          <w:rFonts w:hint="eastAsia" w:ascii="仿宋_GB2312" w:eastAsia="仿宋_GB2312" w:cs="Arial"/>
          <w:color w:val="000000"/>
          <w:sz w:val="32"/>
          <w:szCs w:val="32"/>
        </w:rPr>
        <w:t>;依托“道德讲堂”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Arial"/>
          <w:color w:val="000000"/>
          <w:sz w:val="32"/>
          <w:szCs w:val="32"/>
        </w:rPr>
        <w:t>组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建平罗县</w:t>
      </w:r>
      <w:r>
        <w:rPr>
          <w:rFonts w:hint="eastAsia" w:ascii="仿宋_GB2312" w:eastAsia="仿宋_GB2312" w:cs="Arial"/>
          <w:color w:val="000000"/>
          <w:sz w:val="32"/>
          <w:szCs w:val="32"/>
        </w:rPr>
        <w:t>首届“最美退役军人”巡回宣讲团，深入机关、学校、农村、社区、企业进行宣讲;组织文艺爱好者，创作编排以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平罗县</w:t>
      </w:r>
      <w:r>
        <w:rPr>
          <w:rFonts w:hint="eastAsia" w:ascii="仿宋_GB2312" w:eastAsia="仿宋_GB2312" w:cs="Arial"/>
          <w:color w:val="000000"/>
          <w:sz w:val="32"/>
          <w:szCs w:val="32"/>
        </w:rPr>
        <w:t>首届“最美退役军人”为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题材的</w:t>
      </w:r>
      <w:r>
        <w:rPr>
          <w:rFonts w:hint="eastAsia" w:ascii="仿宋_GB2312" w:eastAsia="仿宋_GB2312" w:cs="Arial"/>
          <w:color w:val="000000"/>
          <w:sz w:val="32"/>
          <w:szCs w:val="32"/>
        </w:rPr>
        <w:t>文艺节目，传播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平罗</w:t>
      </w:r>
      <w:r>
        <w:rPr>
          <w:rFonts w:hint="eastAsia" w:ascii="仿宋_GB2312" w:eastAsia="仿宋_GB2312" w:cs="Arial"/>
          <w:color w:val="000000"/>
          <w:sz w:val="32"/>
          <w:szCs w:val="32"/>
        </w:rPr>
        <w:t>好声音，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传递</w:t>
      </w:r>
      <w:r>
        <w:rPr>
          <w:rFonts w:hint="eastAsia" w:ascii="仿宋_GB2312" w:eastAsia="仿宋_GB2312" w:cs="Arial"/>
          <w:color w:val="000000"/>
          <w:sz w:val="32"/>
          <w:szCs w:val="32"/>
        </w:rPr>
        <w:t>社会正能量。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六、活动要求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（一）高度重视、精心组织。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此次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评选活动是加强精神文明建设、弘扬社会美德、倡导社会主义核心价值观、提升退役军人荣誉感和社会尊崇感的重要举措，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各乡镇、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各部门、各单位要高度重视，把推荐评选工作摆上重要议事日程，加强领导，精心组织，强化措施，确保活动顺利进行。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（二）面向基层，注重示范。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评选活动面向农村、社区、企业、基层站所等基层单位，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关注退役军人的凡人善举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突出示范引领，坚持好中选优，把最能代表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“最美退役军人”形象的优秀人物、先进典型等评选出来。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（三）加强宣传，健全机制。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要把宣传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贯穿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评选活动的始终。要大力宣传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平罗县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首届“最美退役军人”的感人事迹和各基层单位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在评选过程中的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好经验好做法，在全社会形成崇尚模范、学习典型、争当先进的良好风尚。要重视评选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“最美退役军人”活动的制度建设，使评选活动能够长期坚持，有章可循，切实有效。要逐步完善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“最美退役军人”表彰激励和帮扶机制，营造“好人有好报”的良好社会氛围。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报送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各乡镇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按分配名额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推荐“最美退役军人”人选，退役军人居住集中的乡镇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、村（社区）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可以酌情增加推荐名额；各有关行业（系统）主管部门评选推荐上报名额不限，按照条件积极推荐。群众推荐和个人自荐的由所在乡镇负责上报。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本着“谁推荐、谁负责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的原则，各乡镇、各行业主管部门要对各基层单位评选推荐的候选人，经本单位党组织集体研究后上报。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.推荐的候选人要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填写推荐表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，并附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3000字左右先进事迹单行材料和2寸近期免冠彩照（含电子版JPG格式），一式3份（同时报送电子版）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，各乡镇、各部门填写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推荐人选情况统计表。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于5月10日前将所有材料报送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退役军人事务局。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丁少忠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6663662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13995161705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plxtyjrswj@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163.com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附件：1.平罗县首届“最美退役军人”推荐评选表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2.平罗县首届“最美退役军人”推荐评选人员情况统计表</w:t>
      </w:r>
    </w:p>
    <w:p>
      <w:pPr>
        <w:widowControl/>
        <w:spacing w:line="550" w:lineRule="exact"/>
        <w:ind w:firstLine="640"/>
        <w:rPr>
          <w:rFonts w:hint="eastAsia" w:hAnsi="仿宋" w:cs="仿宋"/>
          <w:color w:val="000000"/>
        </w:rPr>
      </w:pPr>
    </w:p>
    <w:p>
      <w:pPr>
        <w:pStyle w:val="17"/>
        <w:spacing w:before="0" w:beforeAutospacing="0" w:after="0" w:afterAutospacing="0"/>
        <w:ind w:firstLine="480"/>
        <w:rPr>
          <w:rFonts w:hint="eastAsia"/>
          <w:b/>
          <w:bCs/>
          <w:spacing w:val="-2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 xml:space="preserve">                             </w:t>
      </w:r>
    </w:p>
    <w:p>
      <w:pPr>
        <w:pStyle w:val="17"/>
        <w:spacing w:before="0" w:beforeAutospacing="0" w:after="0" w:afterAutospacing="0"/>
        <w:ind w:firstLine="480"/>
        <w:rPr>
          <w:rFonts w:hint="eastAsia"/>
          <w:b/>
          <w:bCs/>
          <w:spacing w:val="-20"/>
          <w:sz w:val="32"/>
          <w:szCs w:val="32"/>
        </w:rPr>
      </w:pPr>
    </w:p>
    <w:p>
      <w:pPr>
        <w:pStyle w:val="17"/>
        <w:spacing w:before="0" w:beforeAutospacing="0" w:after="0" w:afterAutospacing="0"/>
        <w:ind w:firstLine="480"/>
        <w:rPr>
          <w:rFonts w:hint="eastAsia"/>
          <w:b/>
          <w:bCs/>
          <w:spacing w:val="-20"/>
          <w:sz w:val="32"/>
          <w:szCs w:val="32"/>
        </w:rPr>
      </w:pPr>
    </w:p>
    <w:p>
      <w:pPr>
        <w:pStyle w:val="17"/>
        <w:spacing w:before="0" w:beforeAutospacing="0" w:after="0" w:afterAutospacing="0"/>
        <w:ind w:firstLine="480"/>
        <w:rPr>
          <w:rFonts w:hint="eastAsia"/>
          <w:b/>
          <w:bCs/>
          <w:spacing w:val="-20"/>
          <w:sz w:val="32"/>
          <w:szCs w:val="32"/>
        </w:rPr>
      </w:pPr>
    </w:p>
    <w:p>
      <w:pPr>
        <w:pStyle w:val="17"/>
        <w:spacing w:before="0" w:beforeAutospacing="0" w:after="0" w:afterAutospacing="0"/>
        <w:ind w:firstLine="480"/>
        <w:rPr>
          <w:rFonts w:hint="eastAsia"/>
          <w:b/>
          <w:bCs/>
          <w:spacing w:val="-20"/>
          <w:sz w:val="32"/>
          <w:szCs w:val="32"/>
        </w:rPr>
      </w:pPr>
    </w:p>
    <w:p>
      <w:pPr>
        <w:pStyle w:val="17"/>
        <w:spacing w:before="0" w:beforeAutospacing="0" w:after="0" w:afterAutospacing="0"/>
        <w:ind w:firstLine="480"/>
        <w:rPr>
          <w:rFonts w:hint="eastAsia"/>
          <w:b/>
          <w:bCs/>
          <w:spacing w:val="-20"/>
          <w:sz w:val="32"/>
          <w:szCs w:val="32"/>
        </w:rPr>
      </w:pPr>
    </w:p>
    <w:p>
      <w:pPr>
        <w:pStyle w:val="17"/>
        <w:spacing w:before="0" w:beforeAutospacing="0" w:after="0" w:afterAutospacing="0"/>
        <w:ind w:firstLine="480"/>
        <w:rPr>
          <w:rFonts w:hint="eastAsia"/>
          <w:b/>
          <w:bCs/>
          <w:spacing w:val="-20"/>
          <w:sz w:val="32"/>
          <w:szCs w:val="32"/>
        </w:rPr>
      </w:pPr>
    </w:p>
    <w:p>
      <w:pPr>
        <w:pStyle w:val="17"/>
        <w:spacing w:before="0" w:beforeAutospacing="0" w:after="0" w:afterAutospacing="0"/>
        <w:rPr>
          <w:rFonts w:hint="eastAsia"/>
          <w:b/>
          <w:bCs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宋体" w:eastAsia="黑体" w:cs="宋体"/>
          <w:b/>
          <w:bCs/>
          <w:spacing w:val="-2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10"/>
          <w:sz w:val="44"/>
          <w:szCs w:val="44"/>
          <w:lang w:eastAsia="zh-CN"/>
        </w:rPr>
        <w:t>平罗县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10"/>
          <w:sz w:val="44"/>
          <w:szCs w:val="44"/>
        </w:rPr>
        <w:t>首届“最美退役军人”推荐评选表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推荐单位：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时间：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9"/>
        <w:tblW w:w="921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92"/>
        <w:gridCol w:w="1607"/>
        <w:gridCol w:w="871"/>
        <w:gridCol w:w="1075"/>
        <w:gridCol w:w="900"/>
        <w:gridCol w:w="1624"/>
        <w:gridCol w:w="17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20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6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近期两寸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29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25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8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4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25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38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及职务</w:t>
            </w:r>
          </w:p>
        </w:tc>
        <w:tc>
          <w:tcPr>
            <w:tcW w:w="35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6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何时何地入伍</w:t>
            </w: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何时何地退役</w:t>
            </w: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3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曾获得的主要荣誉</w:t>
            </w: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383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候选人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事迹简介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（800字以内）</w:t>
            </w: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383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荐意见</w:t>
            </w: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ind w:left="991" w:leftChars="472" w:firstLine="235" w:firstLineChars="98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 xml:space="preserve"> （盖 章）</w:t>
            </w:r>
          </w:p>
          <w:p>
            <w:pPr>
              <w:spacing w:line="440" w:lineRule="exact"/>
              <w:ind w:left="1152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1383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平罗县</w:t>
            </w:r>
            <w:r>
              <w:rPr>
                <w:rFonts w:hint="eastAsia" w:ascii="仿宋" w:hAnsi="仿宋" w:eastAsia="仿宋"/>
                <w:sz w:val="24"/>
              </w:rPr>
              <w:t>委宣传部、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/>
                <w:sz w:val="24"/>
              </w:rPr>
              <w:t>退役军人事务局、文明办意见</w:t>
            </w: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440" w:lineRule="exact"/>
              <w:ind w:left="991" w:leftChars="472" w:firstLine="235" w:firstLineChars="98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ind w:left="991" w:leftChars="472" w:firstLine="235" w:firstLineChars="98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ind w:left="991" w:leftChars="472" w:firstLine="235" w:firstLineChars="98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ind w:left="991" w:leftChars="472" w:firstLine="235" w:firstLineChars="98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（盖 章）</w:t>
            </w:r>
          </w:p>
          <w:p>
            <w:pPr>
              <w:spacing w:line="440" w:lineRule="exact"/>
              <w:ind w:left="1152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</w:rPr>
              <w:t xml:space="preserve">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1417" w:right="1531" w:bottom="1247" w:left="1531" w:header="851" w:footer="1247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widowControl/>
        <w:spacing w:line="550" w:lineRule="exact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2：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b/>
          <w:bCs/>
          <w:color w:val="00000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44"/>
          <w:szCs w:val="44"/>
          <w:lang w:eastAsia="zh-CN"/>
        </w:rPr>
        <w:t>平罗县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44"/>
          <w:szCs w:val="44"/>
        </w:rPr>
        <w:t>首届“最美退役军人”推荐评选人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44"/>
          <w:szCs w:val="44"/>
          <w:lang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44"/>
          <w:szCs w:val="44"/>
        </w:rPr>
        <w:t>情况统计表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320" w:firstLineChars="100"/>
        <w:jc w:val="left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推荐单位：</w:t>
      </w:r>
    </w:p>
    <w:tbl>
      <w:tblPr>
        <w:tblStyle w:val="9"/>
        <w:tblpPr w:leftFromText="180" w:rightFromText="180" w:vertAnchor="page" w:horzAnchor="page" w:tblpX="1328" w:tblpY="3226"/>
        <w:tblW w:w="145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65"/>
        <w:gridCol w:w="1095"/>
        <w:gridCol w:w="1110"/>
        <w:gridCol w:w="1110"/>
        <w:gridCol w:w="1110"/>
        <w:gridCol w:w="1299"/>
        <w:gridCol w:w="3171"/>
        <w:gridCol w:w="1380"/>
        <w:gridCol w:w="1395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入伍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退役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3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3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531" w:right="1531" w:bottom="1531" w:left="1531" w:header="851" w:footer="170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1DF0D404-2BCC-4A71-BBB3-67F4286E251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307829A-9A45-4548-A217-F2609638E0E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6083D4A8-CBB3-43F2-8286-50D5ECCEE47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EC3C463-A1CA-4F3B-83FC-023F835D13C2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5" w:fontKey="{A67B5EA3-5002-48FE-BDC4-60A136EA401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1B900B7E-A760-483C-8DF1-E8FB5C1EAD1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104901A1-195B-4195-A8D1-D61C40CE27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LUQqY+5AQAAVw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B6"/>
    <w:rsid w:val="00017E88"/>
    <w:rsid w:val="00077EB1"/>
    <w:rsid w:val="00095AA7"/>
    <w:rsid w:val="00096DFC"/>
    <w:rsid w:val="000A6E2A"/>
    <w:rsid w:val="000B4702"/>
    <w:rsid w:val="000E1F6F"/>
    <w:rsid w:val="00130785"/>
    <w:rsid w:val="001772EB"/>
    <w:rsid w:val="0018309D"/>
    <w:rsid w:val="001840DB"/>
    <w:rsid w:val="001A0465"/>
    <w:rsid w:val="001F25F3"/>
    <w:rsid w:val="00227405"/>
    <w:rsid w:val="002711A9"/>
    <w:rsid w:val="00316F21"/>
    <w:rsid w:val="0032626A"/>
    <w:rsid w:val="003A2FD9"/>
    <w:rsid w:val="003E4451"/>
    <w:rsid w:val="0041733C"/>
    <w:rsid w:val="00421E0D"/>
    <w:rsid w:val="004312D8"/>
    <w:rsid w:val="00450F29"/>
    <w:rsid w:val="00477004"/>
    <w:rsid w:val="004C7ACA"/>
    <w:rsid w:val="004D3740"/>
    <w:rsid w:val="004E3B2F"/>
    <w:rsid w:val="00517E9E"/>
    <w:rsid w:val="00520F80"/>
    <w:rsid w:val="00530718"/>
    <w:rsid w:val="005972B5"/>
    <w:rsid w:val="005B3D04"/>
    <w:rsid w:val="005E369D"/>
    <w:rsid w:val="005F6C4E"/>
    <w:rsid w:val="0062577E"/>
    <w:rsid w:val="0065040F"/>
    <w:rsid w:val="00650D86"/>
    <w:rsid w:val="006649EA"/>
    <w:rsid w:val="00686AD4"/>
    <w:rsid w:val="00696CE3"/>
    <w:rsid w:val="00700EE7"/>
    <w:rsid w:val="00711E5E"/>
    <w:rsid w:val="00714569"/>
    <w:rsid w:val="0071498A"/>
    <w:rsid w:val="007262B0"/>
    <w:rsid w:val="00735B9F"/>
    <w:rsid w:val="00754DC6"/>
    <w:rsid w:val="00763CD5"/>
    <w:rsid w:val="007874CB"/>
    <w:rsid w:val="007C0FB0"/>
    <w:rsid w:val="007E562F"/>
    <w:rsid w:val="007F6FD1"/>
    <w:rsid w:val="0081231D"/>
    <w:rsid w:val="00844486"/>
    <w:rsid w:val="00874E82"/>
    <w:rsid w:val="0090080B"/>
    <w:rsid w:val="009017DD"/>
    <w:rsid w:val="00903B1A"/>
    <w:rsid w:val="00926EFA"/>
    <w:rsid w:val="00927883"/>
    <w:rsid w:val="00944CD7"/>
    <w:rsid w:val="00980E9C"/>
    <w:rsid w:val="009B6FA6"/>
    <w:rsid w:val="009C5E19"/>
    <w:rsid w:val="009D540D"/>
    <w:rsid w:val="009F414F"/>
    <w:rsid w:val="00A002F8"/>
    <w:rsid w:val="00A23D09"/>
    <w:rsid w:val="00A51FF9"/>
    <w:rsid w:val="00AB62E0"/>
    <w:rsid w:val="00B06D48"/>
    <w:rsid w:val="00B17BE2"/>
    <w:rsid w:val="00B30312"/>
    <w:rsid w:val="00B4156B"/>
    <w:rsid w:val="00B51B22"/>
    <w:rsid w:val="00B62460"/>
    <w:rsid w:val="00BD5FDB"/>
    <w:rsid w:val="00C20EED"/>
    <w:rsid w:val="00C345E4"/>
    <w:rsid w:val="00C45324"/>
    <w:rsid w:val="00C45C83"/>
    <w:rsid w:val="00C568A3"/>
    <w:rsid w:val="00CF2FC5"/>
    <w:rsid w:val="00D11FB6"/>
    <w:rsid w:val="00D5465A"/>
    <w:rsid w:val="00DF5F28"/>
    <w:rsid w:val="00E00E12"/>
    <w:rsid w:val="00E13FEF"/>
    <w:rsid w:val="00F13654"/>
    <w:rsid w:val="00F23948"/>
    <w:rsid w:val="00F42B5F"/>
    <w:rsid w:val="00F63AF6"/>
    <w:rsid w:val="00FA51F0"/>
    <w:rsid w:val="00FD290B"/>
    <w:rsid w:val="01C359AF"/>
    <w:rsid w:val="01E842B3"/>
    <w:rsid w:val="03261F0B"/>
    <w:rsid w:val="0381724A"/>
    <w:rsid w:val="03853171"/>
    <w:rsid w:val="0424401D"/>
    <w:rsid w:val="04543F06"/>
    <w:rsid w:val="04DD519D"/>
    <w:rsid w:val="06F404CC"/>
    <w:rsid w:val="076123ED"/>
    <w:rsid w:val="07953DB5"/>
    <w:rsid w:val="099F3EE4"/>
    <w:rsid w:val="0B3E58F2"/>
    <w:rsid w:val="0BAC7780"/>
    <w:rsid w:val="0BAD76F4"/>
    <w:rsid w:val="117A61B2"/>
    <w:rsid w:val="1271593C"/>
    <w:rsid w:val="138C0B83"/>
    <w:rsid w:val="146F0111"/>
    <w:rsid w:val="15DF78C3"/>
    <w:rsid w:val="15E7009E"/>
    <w:rsid w:val="15FD36C7"/>
    <w:rsid w:val="1766708F"/>
    <w:rsid w:val="17A20F6C"/>
    <w:rsid w:val="19050B04"/>
    <w:rsid w:val="193E39BF"/>
    <w:rsid w:val="1AA07825"/>
    <w:rsid w:val="1BDE2D36"/>
    <w:rsid w:val="1BF51BF6"/>
    <w:rsid w:val="1CE738B4"/>
    <w:rsid w:val="1CFB7CC4"/>
    <w:rsid w:val="1D9C205B"/>
    <w:rsid w:val="1E3D35E9"/>
    <w:rsid w:val="1F63312C"/>
    <w:rsid w:val="20960C38"/>
    <w:rsid w:val="20EC453F"/>
    <w:rsid w:val="21B36421"/>
    <w:rsid w:val="21EB1D30"/>
    <w:rsid w:val="21F5445F"/>
    <w:rsid w:val="23531F88"/>
    <w:rsid w:val="24F16B0E"/>
    <w:rsid w:val="256F555A"/>
    <w:rsid w:val="26FE7587"/>
    <w:rsid w:val="27247615"/>
    <w:rsid w:val="27E77807"/>
    <w:rsid w:val="28AC4A1D"/>
    <w:rsid w:val="29607D2F"/>
    <w:rsid w:val="29EA2811"/>
    <w:rsid w:val="2A4A6F48"/>
    <w:rsid w:val="2AFD6CBA"/>
    <w:rsid w:val="2BDC3D01"/>
    <w:rsid w:val="2C086DC4"/>
    <w:rsid w:val="2C3D6D76"/>
    <w:rsid w:val="2CD37899"/>
    <w:rsid w:val="2D7D1671"/>
    <w:rsid w:val="2DA414F9"/>
    <w:rsid w:val="2E4278EB"/>
    <w:rsid w:val="2E6B2F16"/>
    <w:rsid w:val="2EB25368"/>
    <w:rsid w:val="2EF80914"/>
    <w:rsid w:val="2F2632E5"/>
    <w:rsid w:val="30C52F4D"/>
    <w:rsid w:val="31E31AA4"/>
    <w:rsid w:val="32AC6AA3"/>
    <w:rsid w:val="34435D99"/>
    <w:rsid w:val="35A86199"/>
    <w:rsid w:val="35ED14EB"/>
    <w:rsid w:val="35F6039F"/>
    <w:rsid w:val="37800C91"/>
    <w:rsid w:val="382825B2"/>
    <w:rsid w:val="386049AA"/>
    <w:rsid w:val="38EB0E36"/>
    <w:rsid w:val="3900180B"/>
    <w:rsid w:val="39B035B6"/>
    <w:rsid w:val="3AA21476"/>
    <w:rsid w:val="3D9539A8"/>
    <w:rsid w:val="3DF3563B"/>
    <w:rsid w:val="40B870BA"/>
    <w:rsid w:val="40CB1105"/>
    <w:rsid w:val="416C7080"/>
    <w:rsid w:val="41E538E6"/>
    <w:rsid w:val="42CA31B3"/>
    <w:rsid w:val="449351B6"/>
    <w:rsid w:val="453349C6"/>
    <w:rsid w:val="45754411"/>
    <w:rsid w:val="46AF4B24"/>
    <w:rsid w:val="46FB50CF"/>
    <w:rsid w:val="470A74F2"/>
    <w:rsid w:val="48FD7AE8"/>
    <w:rsid w:val="49982F3B"/>
    <w:rsid w:val="4A514679"/>
    <w:rsid w:val="4BA448DA"/>
    <w:rsid w:val="4C5D4401"/>
    <w:rsid w:val="4CE65263"/>
    <w:rsid w:val="4D8E082E"/>
    <w:rsid w:val="4E106132"/>
    <w:rsid w:val="4E115B5A"/>
    <w:rsid w:val="4E9B5CC2"/>
    <w:rsid w:val="4EC43F82"/>
    <w:rsid w:val="4F1134D7"/>
    <w:rsid w:val="4F6478F6"/>
    <w:rsid w:val="4F734B0D"/>
    <w:rsid w:val="4FFD2549"/>
    <w:rsid w:val="51573E5E"/>
    <w:rsid w:val="51681DFD"/>
    <w:rsid w:val="52A03B4E"/>
    <w:rsid w:val="531310D1"/>
    <w:rsid w:val="53A34AC9"/>
    <w:rsid w:val="5522046E"/>
    <w:rsid w:val="560F7127"/>
    <w:rsid w:val="572C5D92"/>
    <w:rsid w:val="57F010E7"/>
    <w:rsid w:val="58977392"/>
    <w:rsid w:val="59EF3CF8"/>
    <w:rsid w:val="5AC66CE5"/>
    <w:rsid w:val="5DED5265"/>
    <w:rsid w:val="5DF7557E"/>
    <w:rsid w:val="5E05619F"/>
    <w:rsid w:val="5E145E6A"/>
    <w:rsid w:val="5E1E3755"/>
    <w:rsid w:val="5E7C7AA2"/>
    <w:rsid w:val="5EAA42E5"/>
    <w:rsid w:val="5F92729D"/>
    <w:rsid w:val="609B4C26"/>
    <w:rsid w:val="6208620C"/>
    <w:rsid w:val="62CC03FD"/>
    <w:rsid w:val="62EF18E4"/>
    <w:rsid w:val="63287F59"/>
    <w:rsid w:val="63EE73DF"/>
    <w:rsid w:val="649F1A8D"/>
    <w:rsid w:val="64B029D0"/>
    <w:rsid w:val="64F137E6"/>
    <w:rsid w:val="650254AD"/>
    <w:rsid w:val="650907E7"/>
    <w:rsid w:val="657B407E"/>
    <w:rsid w:val="657C0DFD"/>
    <w:rsid w:val="65A16495"/>
    <w:rsid w:val="66520F8A"/>
    <w:rsid w:val="67E2530E"/>
    <w:rsid w:val="69875FB4"/>
    <w:rsid w:val="69AF4861"/>
    <w:rsid w:val="6A1F157E"/>
    <w:rsid w:val="6A663DBB"/>
    <w:rsid w:val="6A775E7A"/>
    <w:rsid w:val="6CA22B63"/>
    <w:rsid w:val="6CBA6DCE"/>
    <w:rsid w:val="6CD47FEB"/>
    <w:rsid w:val="6E7E66DC"/>
    <w:rsid w:val="6EC87DC3"/>
    <w:rsid w:val="6EFD1EA1"/>
    <w:rsid w:val="6F075B61"/>
    <w:rsid w:val="6F1B57CC"/>
    <w:rsid w:val="6F4723B5"/>
    <w:rsid w:val="70C00CCC"/>
    <w:rsid w:val="71081BA2"/>
    <w:rsid w:val="712C24A9"/>
    <w:rsid w:val="716A0498"/>
    <w:rsid w:val="71F74E0B"/>
    <w:rsid w:val="72457C9B"/>
    <w:rsid w:val="73292A59"/>
    <w:rsid w:val="73E14507"/>
    <w:rsid w:val="745D502A"/>
    <w:rsid w:val="76267B18"/>
    <w:rsid w:val="764B14E0"/>
    <w:rsid w:val="769F7D6A"/>
    <w:rsid w:val="779466FA"/>
    <w:rsid w:val="7986443F"/>
    <w:rsid w:val="7B2C3225"/>
    <w:rsid w:val="7CE56D13"/>
    <w:rsid w:val="7D47284F"/>
    <w:rsid w:val="7DC20F71"/>
    <w:rsid w:val="7E5D40E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FollowedHyperlink"/>
    <w:basedOn w:val="6"/>
    <w:unhideWhenUsed/>
    <w:qFormat/>
    <w:uiPriority w:val="99"/>
    <w:rPr>
      <w:color w:val="000000"/>
      <w:u w:val="none"/>
    </w:rPr>
  </w:style>
  <w:style w:type="character" w:styleId="8">
    <w:name w:val="Hyperlink"/>
    <w:basedOn w:val="6"/>
    <w:qFormat/>
    <w:uiPriority w:val="99"/>
    <w:rPr>
      <w:color w:val="000000"/>
      <w:u w:val="none"/>
    </w:rPr>
  </w:style>
  <w:style w:type="character" w:customStyle="1" w:styleId="10">
    <w:name w:val="纯文本 Char"/>
    <w:basedOn w:val="6"/>
    <w:link w:val="2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Char Char Char1 Char Char Char Char Char Char Char"/>
    <w:basedOn w:val="1"/>
    <w:qFormat/>
    <w:uiPriority w:val="99"/>
    <w:pPr>
      <w:ind w:firstLine="640" w:firstLineChars="200"/>
    </w:pPr>
  </w:style>
  <w:style w:type="paragraph" w:customStyle="1" w:styleId="14">
    <w:name w:val="Char Char Char"/>
    <w:basedOn w:val="1"/>
    <w:qFormat/>
    <w:uiPriority w:val="99"/>
    <w:pPr>
      <w:widowControl/>
      <w:adjustRightInd w:val="0"/>
      <w:snapToGrid w:val="0"/>
      <w:spacing w:line="800" w:lineRule="exact"/>
      <w:ind w:right="-111" w:firstLine="630" w:firstLineChars="196"/>
    </w:pPr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258</Words>
  <Characters>1473</Characters>
  <Lines>12</Lines>
  <Paragraphs>3</Paragraphs>
  <ScaleCrop>false</ScaleCrop>
  <LinksUpToDate>false</LinksUpToDate>
  <CharactersWithSpaces>1728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2017-03-13T07:02:00Z</dcterms:created>
  <dc:creator>xcbc-0037</dc:creator>
  <cp:lastModifiedBy>平罗县宣传部收文员</cp:lastModifiedBy>
  <cp:lastPrinted>2019-03-22T01:56:00Z</cp:lastPrinted>
  <dcterms:modified xsi:type="dcterms:W3CDTF">2019-03-22T08:57:10Z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