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附件三：</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“新时代</w:t>
      </w:r>
      <w:r>
        <w:rPr>
          <w:rFonts w:hint="eastAsia" w:ascii="方正小标宋简体" w:hAnsi="方正小标宋简体" w:eastAsia="方正小标宋简体" w:cs="方正小标宋简体"/>
          <w:b w:val="0"/>
          <w:bCs/>
          <w:sz w:val="44"/>
          <w:szCs w:val="44"/>
          <w:lang w:eastAsia="zh-CN"/>
        </w:rPr>
        <w:t>农民（市民）讲</w:t>
      </w:r>
      <w:r>
        <w:rPr>
          <w:rFonts w:hint="eastAsia" w:ascii="方正小标宋简体" w:hAnsi="方正小标宋简体" w:eastAsia="方正小标宋简体" w:cs="方正小标宋简体"/>
          <w:b w:val="0"/>
          <w:bCs/>
          <w:sz w:val="44"/>
          <w:szCs w:val="44"/>
        </w:rPr>
        <w:t>习所”</w:t>
      </w:r>
      <w:r>
        <w:rPr>
          <w:rFonts w:hint="eastAsia" w:ascii="方正小标宋简体" w:hAnsi="方正小标宋简体" w:eastAsia="方正小标宋简体" w:cs="方正小标宋简体"/>
          <w:b w:val="0"/>
          <w:bCs/>
          <w:sz w:val="44"/>
          <w:szCs w:val="44"/>
          <w:lang w:eastAsia="zh-CN"/>
        </w:rPr>
        <w:t>学习</w:t>
      </w:r>
      <w:r>
        <w:rPr>
          <w:rFonts w:hint="eastAsia" w:ascii="方正小标宋简体" w:hAnsi="方正小标宋简体" w:eastAsia="方正小标宋简体" w:cs="方正小标宋简体"/>
          <w:b w:val="0"/>
          <w:bCs/>
          <w:sz w:val="44"/>
          <w:szCs w:val="44"/>
        </w:rPr>
        <w:t>内容</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一、学习宣传理论：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把习近平新时代中国特色社会主义思想确立为我们党必须长期坚持的指导思想，从而为在新时代条件下坚持和发展中国特色社会主义提供了新的科学理论指引。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是党和人民实践经验和集体智慧的结晶，其主要创立者是习近平同志。习近平总书记在这一思想的创立过程当中，在领导全党全国推进党和国家事业的实践中，习近平总书记以马克思主义政治家、理论家的深刻洞察力、敏锐判断力和战略定力，提出了一系列具有开创意义新理念、新思想、新战略，为习近平新时代中国特色社会主义思想的创立发挥了决定性作用、作出了决定性贡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xml:space="preserve">二、学习宣传政策：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明确坚持和发展中国特色社会主义，总任务是实现社会主义现代化和中华民族伟大复兴，在全面建成小康社会的基础上，分两步走在本世纪中叶建成富强民主文明和谐美丽的社会主义现代化强国；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明确新时代我国社会主要矛盾是人民日益增长的美好生活需要和不平衡不充分的发展之间的矛盾，必须坚持以人民为中心的发展思想，不断促进人的全面发展、全体人民共同富裕；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明确中国特色社会主义事业总体布局是“五位一体”、战略布局是“四个全面”，强调坚定道路自信、理论自信、制度自信、文化自信；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明确全面深化改革总目标是完善和发展中国特色社会主义制度、推进国家治理体系和治理能力现代化；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明确全面推进依法治国总目标是建设中国特色社会主义法治体系、建设社会主义法治国家；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明确党在新时代的强军目标是建设一支听党指挥、能打胜仗、作风优良的人民军队，把人民军队建设成为世界一流军队；</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明确中国特色大国外交要推动构建新型国际关系，推动构建人类命运共同体；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明确中国特色社会主义最本质的特征是中国共产党领导，中国特色社会主义制度的最大优势是中国共产党领导，党是最高政治领导力量，提出新时代党的建设总要求，突出政治建设在党的建设中的重要地位。</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八个方面的重点任务：</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把党的政治建设摆在首位；</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用习近平新时代中国特色社会主义思想武装全党；</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建设高素质专业化干部队伍；</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加强基层组织建设；</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持之以恒正风肃纪；</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夺取反腐败斗争压倒性胜利；</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健全党和国家监督体系；</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全面增强执政本领。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三、学习宣传法律：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宪法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333333"/>
          <w:spacing w:val="0"/>
          <w:sz w:val="32"/>
          <w:szCs w:val="32"/>
          <w:shd w:val="clear" w:fill="FFFFFF"/>
        </w:rPr>
        <w:t>中华人民共和国婚姻法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333333"/>
          <w:spacing w:val="0"/>
          <w:sz w:val="32"/>
          <w:szCs w:val="32"/>
          <w:shd w:val="clear" w:fill="FFFFFF"/>
        </w:rPr>
        <w:t>中华人民共和国大气污染防治法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333333"/>
          <w:spacing w:val="0"/>
          <w:sz w:val="32"/>
          <w:szCs w:val="32"/>
          <w:shd w:val="clear" w:fill="FFFFFF"/>
        </w:rPr>
        <w:t>中华人民共和国妇女权益保障法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333333"/>
          <w:spacing w:val="0"/>
          <w:sz w:val="32"/>
          <w:szCs w:val="32"/>
          <w:shd w:val="clear" w:fill="FFFFFF"/>
        </w:rPr>
        <w:t>中华人民共和国劳动法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973" w:leftChars="304"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333333"/>
          <w:spacing w:val="0"/>
          <w:sz w:val="32"/>
          <w:szCs w:val="32"/>
          <w:shd w:val="clear" w:fill="FFFFFF"/>
        </w:rPr>
        <w:t>中华人民共和国环境保护法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四、学习宣传文化: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坚定文化自信，推动社会主义文化繁荣兴盛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牢牢掌握意识形态工作领导权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培育和践行社会主义核心价值观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加强思想道德建设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繁荣发展社会主义文艺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推动文化事业和文化产业发展</w:t>
      </w:r>
      <w:r>
        <w:rPr>
          <w:rFonts w:hint="eastAsia" w:ascii="仿宋_GB2312" w:hAnsi="仿宋_GB2312" w:eastAsia="仿宋_GB2312" w:cs="仿宋_GB2312"/>
          <w:sz w:val="32"/>
          <w:szCs w:val="32"/>
          <w:lang w:eastAsia="zh-CN"/>
        </w:rPr>
        <w:t>；</w:t>
      </w:r>
    </w:p>
    <w:p>
      <w:r>
        <w:rPr>
          <w:rFonts w:hint="eastAsia" w:ascii="仿宋_GB2312" w:hAnsi="仿宋_GB2312" w:eastAsia="仿宋_GB2312" w:cs="仿宋_GB2312"/>
          <w:sz w:val="32"/>
          <w:szCs w:val="32"/>
        </w:rPr>
        <w:t>新时代的丰富内涵：承前启后、继往开来、在新的历史条件下继续夺取中国特色社会主义伟大胜利的时代决胜全面建成小康社会、进而全面建设社会主义现代化强国的时代。</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0343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马晓旭</cp:lastModifiedBy>
  <dcterms:modified xsi:type="dcterms:W3CDTF">2018-11-12T07:28:37Z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