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/>
          <w:spacing w:val="-14"/>
          <w:sz w:val="44"/>
          <w:szCs w:val="44"/>
        </w:rPr>
      </w:pPr>
      <w:bookmarkStart w:id="0" w:name="_GoBack"/>
      <w:r>
        <w:rPr>
          <w:rFonts w:ascii="方正小标宋_GBK" w:hAnsi="方正小标宋_GBK"/>
          <w:spacing w:val="-14"/>
          <w:sz w:val="44"/>
          <w:szCs w:val="44"/>
        </w:rPr>
        <w:t>平罗县市场监管局双随机执法检查记录表</w:t>
      </w:r>
    </w:p>
    <w:bookmarkEnd w:id="0"/>
    <w:tbl>
      <w:tblPr>
        <w:tblStyle w:val="3"/>
        <w:tblW w:w="941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728"/>
        <w:gridCol w:w="180"/>
        <w:gridCol w:w="177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企业住所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pacing w:val="-32"/>
              </w:rPr>
            </w:pPr>
            <w:r>
              <w:rPr>
                <w:rFonts w:hint="eastAsia"/>
                <w:spacing w:val="-32"/>
                <w:sz w:val="28"/>
                <w:szCs w:val="28"/>
              </w:rPr>
              <w:t>统一代码（注册号）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检查单位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检查时间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检查项目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检查人员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检查结果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法定代表人签字（加盖企业印章）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检查人员</w:t>
            </w: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方正黑体_GBK" w:hAnsi="方正黑体_GBK" w:cs="宋体"/>
          <w:sz w:val="32"/>
          <w:szCs w:val="32"/>
        </w:rPr>
        <w:sectPr>
          <w:pgSz w:w="11906" w:h="16838"/>
          <w:pgMar w:top="1440" w:right="1797" w:bottom="1440" w:left="1797" w:header="720" w:footer="720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2018-09-19T03:14:49Z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