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64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color w:val="auto"/>
          <w:sz w:val="44"/>
          <w:szCs w:val="44"/>
          <w:lang w:val="en-US" w:eastAsia="zh-CN"/>
        </w:rPr>
      </w:pPr>
      <w:r>
        <w:rPr>
          <w:rFonts w:hint="eastAsia" w:ascii="方正小标宋简体" w:hAnsi="方正小标宋简体" w:eastAsia="方正小标宋简体" w:cs="方正小标宋简体"/>
          <w:color w:val="auto"/>
          <w:sz w:val="44"/>
          <w:szCs w:val="44"/>
          <w:lang w:val="en-US" w:eastAsia="zh-CN"/>
        </w:rPr>
        <w:t>平罗县落实《自治区消费需求促进年活动</w:t>
      </w:r>
    </w:p>
    <w:p>
      <w:pPr>
        <w:keepNext w:val="0"/>
        <w:keepLines w:val="0"/>
        <w:pageBreakBefore w:val="0"/>
        <w:widowControl w:val="0"/>
        <w:kinsoku/>
        <w:wordWrap/>
        <w:overflowPunct/>
        <w:topLinePunct w:val="0"/>
        <w:autoSpaceDE/>
        <w:autoSpaceDN/>
        <w:bidi w:val="0"/>
        <w:adjustRightInd/>
        <w:snapToGrid/>
        <w:spacing w:line="640" w:lineRule="exact"/>
        <w:ind w:left="0" w:leftChars="0" w:right="0" w:rightChars="0" w:firstLine="0" w:firstLineChars="0"/>
        <w:jc w:val="center"/>
        <w:textAlignment w:val="auto"/>
        <w:outlineLvl w:val="9"/>
        <w:rPr>
          <w:rFonts w:hint="default" w:ascii="方正小标宋简体" w:hAnsi="方正小标宋简体" w:eastAsia="方正小标宋简体" w:cs="方正小标宋简体"/>
          <w:color w:val="auto"/>
          <w:sz w:val="44"/>
          <w:szCs w:val="44"/>
          <w:lang w:val="en-US" w:eastAsia="zh-CN"/>
        </w:rPr>
      </w:pPr>
      <w:r>
        <w:rPr>
          <w:rFonts w:hint="eastAsia" w:ascii="方正小标宋简体" w:hAnsi="方正小标宋简体" w:eastAsia="方正小标宋简体" w:cs="方正小标宋简体"/>
          <w:color w:val="auto"/>
          <w:sz w:val="44"/>
          <w:szCs w:val="44"/>
          <w:lang w:val="en-US" w:eastAsia="zh-CN"/>
        </w:rPr>
        <w:t>实施方案》工作方案（征求意见稿</w:t>
      </w:r>
      <w:bookmarkStart w:id="0" w:name="_GoBack"/>
      <w:bookmarkEnd w:id="0"/>
      <w:r>
        <w:rPr>
          <w:rFonts w:hint="eastAsia" w:ascii="方正小标宋简体" w:hAnsi="方正小标宋简体" w:eastAsia="方正小标宋简体" w:cs="方正小标宋简体"/>
          <w:color w:val="auto"/>
          <w:sz w:val="44"/>
          <w:szCs w:val="44"/>
          <w:lang w:val="en-US" w:eastAsia="zh-CN"/>
        </w:rPr>
        <w:t>）</w:t>
      </w:r>
    </w:p>
    <w:p>
      <w:pPr>
        <w:keepNext w:val="0"/>
        <w:keepLines w:val="0"/>
        <w:pageBreakBefore w:val="0"/>
        <w:widowControl w:val="0"/>
        <w:kinsoku/>
        <w:wordWrap/>
        <w:overflowPunct/>
        <w:topLinePunct w:val="0"/>
        <w:autoSpaceDE/>
        <w:autoSpaceDN/>
        <w:bidi w:val="0"/>
        <w:adjustRightInd/>
        <w:snapToGrid/>
        <w:spacing w:line="64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color w:val="auto"/>
          <w:sz w:val="44"/>
          <w:szCs w:val="44"/>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b w:val="0"/>
          <w:bCs w:val="0"/>
          <w:i w:val="0"/>
          <w:iCs w:val="0"/>
          <w:caps w:val="0"/>
          <w:color w:val="auto"/>
          <w:spacing w:val="0"/>
          <w:kern w:val="0"/>
          <w:sz w:val="32"/>
          <w:szCs w:val="32"/>
          <w:u w:val="none"/>
          <w:lang w:eastAsia="zh-CN" w:bidi="ar"/>
        </w:rPr>
      </w:pPr>
      <w:r>
        <w:rPr>
          <w:rFonts w:hint="eastAsia" w:ascii="仿宋_GB2312" w:hAnsi="仿宋_GB2312" w:eastAsia="仿宋_GB2312" w:cs="仿宋_GB2312"/>
          <w:i w:val="0"/>
          <w:iCs w:val="0"/>
          <w:caps w:val="0"/>
          <w:color w:val="auto"/>
          <w:spacing w:val="0"/>
          <w:sz w:val="32"/>
          <w:szCs w:val="32"/>
          <w:shd w:val="clear" w:fill="FFFFFF"/>
        </w:rPr>
        <w:t>为认真贯彻党中央、国务院关于扩大内需、促进消费的决策部署</w:t>
      </w:r>
      <w:r>
        <w:rPr>
          <w:rFonts w:hint="eastAsia" w:ascii="仿宋_GB2312" w:hAnsi="仿宋_GB2312" w:eastAsia="仿宋_GB2312" w:cs="仿宋_GB2312"/>
          <w:i w:val="0"/>
          <w:iCs w:val="0"/>
          <w:caps w:val="0"/>
          <w:color w:val="auto"/>
          <w:spacing w:val="0"/>
          <w:sz w:val="32"/>
          <w:szCs w:val="32"/>
          <w:shd w:val="clear" w:fill="FFFFFF"/>
          <w:lang w:eastAsia="zh-CN"/>
        </w:rPr>
        <w:t>，</w:t>
      </w:r>
      <w:r>
        <w:rPr>
          <w:rFonts w:hint="eastAsia" w:ascii="仿宋_GB2312" w:hAnsi="仿宋_GB2312" w:eastAsia="仿宋_GB2312" w:cs="仿宋_GB2312"/>
          <w:i w:val="0"/>
          <w:iCs w:val="0"/>
          <w:caps w:val="0"/>
          <w:color w:val="auto"/>
          <w:spacing w:val="0"/>
          <w:sz w:val="32"/>
          <w:szCs w:val="32"/>
          <w:shd w:val="clear" w:fill="FFFFFF"/>
        </w:rPr>
        <w:t>深入</w:t>
      </w:r>
      <w:r>
        <w:rPr>
          <w:rFonts w:hint="eastAsia" w:ascii="仿宋_GB2312" w:hAnsi="仿宋_GB2312" w:eastAsia="仿宋_GB2312" w:cs="仿宋_GB2312"/>
          <w:i w:val="0"/>
          <w:iCs w:val="0"/>
          <w:caps w:val="0"/>
          <w:color w:val="auto"/>
          <w:spacing w:val="0"/>
          <w:sz w:val="32"/>
          <w:szCs w:val="32"/>
          <w:shd w:val="clear" w:fill="FFFFFF"/>
          <w:lang w:eastAsia="zh-CN"/>
        </w:rPr>
        <w:t>学习</w:t>
      </w:r>
      <w:r>
        <w:rPr>
          <w:rFonts w:hint="eastAsia" w:ascii="仿宋_GB2312" w:hAnsi="仿宋_GB2312" w:eastAsia="仿宋_GB2312" w:cs="仿宋_GB2312"/>
          <w:i w:val="0"/>
          <w:iCs w:val="0"/>
          <w:caps w:val="0"/>
          <w:color w:val="auto"/>
          <w:spacing w:val="0"/>
          <w:sz w:val="32"/>
          <w:szCs w:val="32"/>
          <w:shd w:val="clear" w:fill="FFFFFF"/>
        </w:rPr>
        <w:t>贯彻党</w:t>
      </w:r>
      <w:r>
        <w:rPr>
          <w:rFonts w:hint="eastAsia" w:ascii="仿宋_GB2312" w:hAnsi="仿宋_GB2312" w:eastAsia="仿宋_GB2312" w:cs="仿宋_GB2312"/>
          <w:i w:val="0"/>
          <w:iCs w:val="0"/>
          <w:caps w:val="0"/>
          <w:color w:val="auto"/>
          <w:spacing w:val="0"/>
          <w:sz w:val="32"/>
          <w:szCs w:val="32"/>
          <w:shd w:val="clear" w:fill="FFFFFF"/>
          <w:lang w:eastAsia="zh-CN"/>
        </w:rPr>
        <w:t>的二十大精神和</w:t>
      </w:r>
      <w:r>
        <w:rPr>
          <w:rFonts w:hint="eastAsia" w:ascii="仿宋_GB2312" w:hAnsi="仿宋_GB2312" w:eastAsia="仿宋_GB2312" w:cs="仿宋_GB2312"/>
          <w:i w:val="0"/>
          <w:iCs w:val="0"/>
          <w:caps w:val="0"/>
          <w:color w:val="auto"/>
          <w:spacing w:val="0"/>
          <w:sz w:val="32"/>
          <w:szCs w:val="32"/>
          <w:shd w:val="clear" w:fill="FFFFFF"/>
        </w:rPr>
        <w:t>中央</w:t>
      </w:r>
      <w:r>
        <w:rPr>
          <w:rFonts w:hint="eastAsia" w:ascii="仿宋_GB2312" w:hAnsi="仿宋_GB2312" w:eastAsia="仿宋_GB2312" w:cs="仿宋_GB2312"/>
          <w:i w:val="0"/>
          <w:iCs w:val="0"/>
          <w:caps w:val="0"/>
          <w:color w:val="auto"/>
          <w:spacing w:val="0"/>
          <w:sz w:val="32"/>
          <w:szCs w:val="32"/>
          <w:shd w:val="clear" w:fill="FFFFFF"/>
          <w:lang w:eastAsia="zh-CN"/>
        </w:rPr>
        <w:t>、自治区、市、县</w:t>
      </w:r>
      <w:r>
        <w:rPr>
          <w:rFonts w:hint="eastAsia" w:ascii="仿宋_GB2312" w:hAnsi="仿宋_GB2312" w:eastAsia="仿宋_GB2312" w:cs="仿宋_GB2312"/>
          <w:i w:val="0"/>
          <w:iCs w:val="0"/>
          <w:caps w:val="0"/>
          <w:color w:val="auto"/>
          <w:spacing w:val="0"/>
          <w:sz w:val="32"/>
          <w:szCs w:val="32"/>
          <w:shd w:val="clear" w:fill="FFFFFF"/>
        </w:rPr>
        <w:t>经济工作会议要求, 全面</w:t>
      </w:r>
      <w:r>
        <w:rPr>
          <w:rFonts w:hint="eastAsia" w:ascii="仿宋_GB2312" w:hAnsi="仿宋_GB2312" w:eastAsia="仿宋_GB2312" w:cs="仿宋_GB2312"/>
          <w:i w:val="0"/>
          <w:iCs w:val="0"/>
          <w:caps w:val="0"/>
          <w:color w:val="auto"/>
          <w:spacing w:val="0"/>
          <w:sz w:val="32"/>
          <w:szCs w:val="32"/>
          <w:shd w:val="clear" w:fill="FFFFFF"/>
          <w:lang w:eastAsia="zh-CN"/>
        </w:rPr>
        <w:t>贯彻</w:t>
      </w:r>
      <w:r>
        <w:rPr>
          <w:rFonts w:hint="eastAsia" w:ascii="仿宋_GB2312" w:hAnsi="仿宋_GB2312" w:eastAsia="仿宋_GB2312" w:cs="仿宋_GB2312"/>
          <w:i w:val="0"/>
          <w:iCs w:val="0"/>
          <w:caps w:val="0"/>
          <w:color w:val="auto"/>
          <w:spacing w:val="0"/>
          <w:sz w:val="32"/>
          <w:szCs w:val="32"/>
          <w:shd w:val="clear" w:fill="FFFFFF"/>
        </w:rPr>
        <w:t>落实自治区第十三次党代会</w:t>
      </w:r>
      <w:r>
        <w:rPr>
          <w:rFonts w:hint="eastAsia" w:ascii="仿宋_GB2312" w:hAnsi="仿宋_GB2312" w:eastAsia="仿宋_GB2312" w:cs="仿宋_GB2312"/>
          <w:i w:val="0"/>
          <w:iCs w:val="0"/>
          <w:caps w:val="0"/>
          <w:color w:val="auto"/>
          <w:spacing w:val="0"/>
          <w:sz w:val="32"/>
          <w:szCs w:val="32"/>
          <w:shd w:val="clear" w:fill="FFFFFF"/>
          <w:lang w:eastAsia="zh-CN"/>
        </w:rPr>
        <w:t>和县委十五届五次全会安排部署</w:t>
      </w:r>
      <w:r>
        <w:rPr>
          <w:rFonts w:hint="eastAsia" w:ascii="仿宋_GB2312" w:hAnsi="仿宋_GB2312" w:eastAsia="仿宋_GB2312" w:cs="仿宋_GB2312"/>
          <w:i w:val="0"/>
          <w:iCs w:val="0"/>
          <w:caps w:val="0"/>
          <w:color w:val="auto"/>
          <w:spacing w:val="0"/>
          <w:sz w:val="32"/>
          <w:szCs w:val="32"/>
          <w:shd w:val="clear" w:fill="FFFFFF"/>
        </w:rPr>
        <w:t>,</w:t>
      </w:r>
      <w:r>
        <w:rPr>
          <w:rFonts w:hint="eastAsia" w:ascii="仿宋_GB2312" w:hAnsi="仿宋_GB2312" w:eastAsia="仿宋_GB2312" w:cs="仿宋_GB2312"/>
          <w:b w:val="0"/>
          <w:bCs w:val="0"/>
          <w:i w:val="0"/>
          <w:iCs w:val="0"/>
          <w:caps w:val="0"/>
          <w:color w:val="auto"/>
          <w:spacing w:val="0"/>
          <w:kern w:val="0"/>
          <w:sz w:val="32"/>
          <w:szCs w:val="32"/>
          <w:u w:val="none"/>
          <w:lang w:val="en-US" w:eastAsia="zh-CN" w:bidi="ar"/>
        </w:rPr>
        <w:t>进一步</w:t>
      </w:r>
      <w:r>
        <w:rPr>
          <w:rFonts w:hint="eastAsia" w:ascii="仿宋_GB2312" w:hAnsi="仿宋_GB2312" w:eastAsia="仿宋_GB2312" w:cs="仿宋_GB2312"/>
          <w:i w:val="0"/>
          <w:iCs w:val="0"/>
          <w:caps w:val="0"/>
          <w:color w:val="auto"/>
          <w:spacing w:val="0"/>
          <w:sz w:val="32"/>
          <w:szCs w:val="32"/>
          <w:shd w:val="clear" w:fill="FFFFFF"/>
        </w:rPr>
        <w:t>激发全</w:t>
      </w:r>
      <w:r>
        <w:rPr>
          <w:rFonts w:hint="eastAsia" w:ascii="仿宋_GB2312" w:hAnsi="仿宋_GB2312" w:eastAsia="仿宋_GB2312" w:cs="仿宋_GB2312"/>
          <w:i w:val="0"/>
          <w:iCs w:val="0"/>
          <w:caps w:val="0"/>
          <w:color w:val="auto"/>
          <w:spacing w:val="0"/>
          <w:sz w:val="32"/>
          <w:szCs w:val="32"/>
          <w:shd w:val="clear" w:fill="FFFFFF"/>
          <w:lang w:eastAsia="zh-CN"/>
        </w:rPr>
        <w:t>县</w:t>
      </w:r>
      <w:r>
        <w:rPr>
          <w:rFonts w:hint="eastAsia" w:ascii="仿宋_GB2312" w:hAnsi="仿宋_GB2312" w:eastAsia="仿宋_GB2312" w:cs="仿宋_GB2312"/>
          <w:i w:val="0"/>
          <w:iCs w:val="0"/>
          <w:caps w:val="0"/>
          <w:color w:val="auto"/>
          <w:spacing w:val="0"/>
          <w:sz w:val="32"/>
          <w:szCs w:val="32"/>
          <w:shd w:val="clear" w:fill="FFFFFF"/>
        </w:rPr>
        <w:t>消费活力，</w:t>
      </w:r>
      <w:r>
        <w:rPr>
          <w:rFonts w:hint="eastAsia" w:ascii="仿宋_GB2312" w:hAnsi="仿宋_GB2312" w:eastAsia="仿宋_GB2312" w:cs="仿宋_GB2312"/>
          <w:b w:val="0"/>
          <w:bCs w:val="0"/>
          <w:i w:val="0"/>
          <w:iCs w:val="0"/>
          <w:caps w:val="0"/>
          <w:color w:val="auto"/>
          <w:spacing w:val="0"/>
          <w:kern w:val="0"/>
          <w:sz w:val="32"/>
          <w:szCs w:val="32"/>
          <w:u w:val="none"/>
          <w:lang w:eastAsia="zh-CN" w:bidi="ar"/>
        </w:rPr>
        <w:t>释放消费潜力，</w:t>
      </w:r>
      <w:r>
        <w:rPr>
          <w:rFonts w:hint="eastAsia" w:ascii="仿宋_GB2312" w:hAnsi="仿宋_GB2312" w:eastAsia="仿宋_GB2312" w:cs="仿宋_GB2312"/>
          <w:b w:val="0"/>
          <w:bCs w:val="0"/>
          <w:i w:val="0"/>
          <w:iCs w:val="0"/>
          <w:caps w:val="0"/>
          <w:color w:val="auto"/>
          <w:spacing w:val="0"/>
          <w:kern w:val="0"/>
          <w:sz w:val="32"/>
          <w:szCs w:val="32"/>
          <w:u w:val="none"/>
          <w:lang w:val="en-US" w:eastAsia="zh-CN" w:bidi="ar"/>
        </w:rPr>
        <w:t>促进消费回暖</w:t>
      </w:r>
      <w:r>
        <w:rPr>
          <w:rFonts w:hint="eastAsia" w:ascii="仿宋_GB2312" w:hAnsi="仿宋_GB2312" w:eastAsia="仿宋_GB2312" w:cs="仿宋_GB2312"/>
          <w:b w:val="0"/>
          <w:bCs w:val="0"/>
          <w:i w:val="0"/>
          <w:iCs w:val="0"/>
          <w:caps w:val="0"/>
          <w:color w:val="auto"/>
          <w:spacing w:val="0"/>
          <w:kern w:val="0"/>
          <w:sz w:val="32"/>
          <w:szCs w:val="32"/>
          <w:u w:val="none"/>
          <w:lang w:eastAsia="zh-CN" w:bidi="ar"/>
        </w:rPr>
        <w:t>，推动平罗消费提档升级，充分发挥消费对经济增长的基础性作用，现结合我县实际，制定本工作方案。</w:t>
      </w:r>
    </w:p>
    <w:p>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firstLine="640" w:firstLineChars="200"/>
        <w:jc w:val="both"/>
        <w:textAlignment w:val="auto"/>
        <w:rPr>
          <w:rFonts w:hint="eastAsia" w:ascii="黑体" w:hAnsi="黑体" w:eastAsia="黑体" w:cs="黑体"/>
          <w:b w:val="0"/>
          <w:bCs w:val="0"/>
          <w:i w:val="0"/>
          <w:iCs w:val="0"/>
          <w:caps w:val="0"/>
          <w:color w:val="auto"/>
          <w:spacing w:val="0"/>
          <w:kern w:val="0"/>
          <w:sz w:val="32"/>
          <w:szCs w:val="32"/>
          <w:u w:val="none"/>
          <w:lang w:eastAsia="zh-CN" w:bidi="ar"/>
        </w:rPr>
      </w:pPr>
      <w:r>
        <w:rPr>
          <w:rFonts w:hint="eastAsia" w:ascii="黑体" w:hAnsi="黑体" w:eastAsia="黑体" w:cs="黑体"/>
          <w:b w:val="0"/>
          <w:bCs w:val="0"/>
          <w:i w:val="0"/>
          <w:iCs w:val="0"/>
          <w:caps w:val="0"/>
          <w:color w:val="auto"/>
          <w:spacing w:val="0"/>
          <w:kern w:val="0"/>
          <w:sz w:val="32"/>
          <w:szCs w:val="32"/>
          <w:u w:val="none"/>
          <w:lang w:eastAsia="zh-CN" w:bidi="ar"/>
        </w:rPr>
        <w:t>总体要求</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jc w:val="both"/>
        <w:textAlignment w:val="auto"/>
        <w:rPr>
          <w:rFonts w:hint="eastAsia" w:ascii="仿宋_GB2312" w:hAnsi="仿宋_GB2312" w:eastAsia="仿宋_GB2312" w:cs="仿宋_GB2312"/>
          <w:b w:val="0"/>
          <w:bCs w:val="0"/>
          <w:i w:val="0"/>
          <w:iCs w:val="0"/>
          <w:caps w:val="0"/>
          <w:color w:val="auto"/>
          <w:spacing w:val="0"/>
          <w:kern w:val="0"/>
          <w:sz w:val="32"/>
          <w:szCs w:val="32"/>
          <w:u w:val="none"/>
          <w:lang w:val="en-US" w:eastAsia="zh-CN" w:bidi="ar"/>
        </w:rPr>
      </w:pPr>
      <w:r>
        <w:rPr>
          <w:rFonts w:hint="eastAsia" w:ascii="仿宋_GB2312" w:hAnsi="仿宋_GB2312" w:eastAsia="仿宋_GB2312" w:cs="仿宋_GB2312"/>
          <w:b w:val="0"/>
          <w:bCs w:val="0"/>
          <w:i w:val="0"/>
          <w:iCs w:val="0"/>
          <w:caps w:val="0"/>
          <w:color w:val="auto"/>
          <w:spacing w:val="0"/>
          <w:kern w:val="0"/>
          <w:sz w:val="32"/>
          <w:szCs w:val="32"/>
          <w:u w:val="none"/>
          <w:lang w:val="en-US" w:eastAsia="zh-CN" w:bidi="ar"/>
        </w:rPr>
        <w:t>坚持以习近平新时代中国特色社会主义思想为指导，认真贯彻党的二十大和习近平总书记视察宁夏重要讲话指示批示精神，按照党中央、国务院《扩大内需战略规划纲要（2022—2035年）》和中央经济工作会议要求，完整、准确、全面贯彻新发展理念，以深化供给侧结构性改革为主线，把恢复和扩大消费摆在优先位置，积极顺应居民消费需求升级新趋势，聚力打好“消费恢复翻身仗”，进一步巩固全县商贸经济发展良好势头，建设更高质量的现代化流通体系，培育引进更具竞争力的市场主体，供给更加优质的消费商品，营造更为浓厚的消费氛围，最大限度提振消费信心，扩大消费规模，持续增强消费对经济发展的基础性作用，为高质量建设富裕美丽新平罗建设贡献力量。</w:t>
      </w:r>
    </w:p>
    <w:p>
      <w:pPr>
        <w:keepNext w:val="0"/>
        <w:keepLines w:val="0"/>
        <w:pageBreakBefore w:val="0"/>
        <w:numPr>
          <w:ilvl w:val="0"/>
          <w:numId w:val="0"/>
        </w:numPr>
        <w:kinsoku/>
        <w:wordWrap/>
        <w:overflowPunct/>
        <w:topLinePunct w:val="0"/>
        <w:autoSpaceDN/>
        <w:bidi w:val="0"/>
        <w:adjustRightInd/>
        <w:snapToGrid/>
        <w:spacing w:line="560" w:lineRule="exact"/>
        <w:jc w:val="both"/>
        <w:textAlignment w:val="auto"/>
        <w:rPr>
          <w:rFonts w:hint="eastAsia" w:ascii="黑体" w:hAnsi="黑体" w:eastAsia="黑体" w:cs="黑体"/>
          <w:b w:val="0"/>
          <w:bCs/>
          <w:color w:val="auto"/>
          <w:sz w:val="32"/>
          <w:szCs w:val="32"/>
          <w:lang w:eastAsia="zh-CN"/>
        </w:rPr>
      </w:pPr>
      <w:r>
        <w:rPr>
          <w:rFonts w:hint="eastAsia" w:ascii="黑体" w:hAnsi="黑体" w:eastAsia="黑体" w:cs="黑体"/>
          <w:b w:val="0"/>
          <w:bCs/>
          <w:color w:val="auto"/>
          <w:sz w:val="32"/>
          <w:szCs w:val="32"/>
          <w:lang w:val="en-US" w:eastAsia="zh-CN"/>
        </w:rPr>
        <w:t xml:space="preserve">    二、</w:t>
      </w:r>
      <w:r>
        <w:rPr>
          <w:rFonts w:hint="eastAsia" w:ascii="黑体" w:hAnsi="黑体" w:eastAsia="黑体" w:cs="黑体"/>
          <w:b w:val="0"/>
          <w:bCs/>
          <w:color w:val="auto"/>
          <w:sz w:val="32"/>
          <w:szCs w:val="32"/>
          <w:lang w:eastAsia="zh-CN"/>
        </w:rPr>
        <w:t>主要目标</w:t>
      </w:r>
    </w:p>
    <w:p>
      <w:pPr>
        <w:pStyle w:val="2"/>
        <w:keepNext w:val="0"/>
        <w:keepLines w:val="0"/>
        <w:pageBreakBefore w:val="0"/>
        <w:kinsoku/>
        <w:wordWrap/>
        <w:overflowPunct/>
        <w:topLinePunct w:val="0"/>
        <w:autoSpaceDN/>
        <w:bidi w:val="0"/>
        <w:adjustRightInd/>
        <w:snapToGrid/>
        <w:spacing w:after="0" w:afterLines="0" w:line="560" w:lineRule="exact"/>
        <w:textAlignment w:val="auto"/>
        <w:rPr>
          <w:rFonts w:hint="eastAsia" w:ascii="仿宋_GB2312" w:hAnsi="仿宋_GB2312" w:eastAsia="仿宋_GB2312" w:cs="仿宋_GB2312"/>
          <w:b w:val="0"/>
          <w:bCs/>
          <w:color w:val="auto"/>
          <w:sz w:val="32"/>
          <w:szCs w:val="32"/>
        </w:rPr>
      </w:pPr>
      <w:r>
        <w:rPr>
          <w:rFonts w:hint="eastAsia" w:ascii="仿宋_GB2312" w:hAnsi="仿宋_GB2312" w:eastAsia="仿宋_GB2312" w:cs="仿宋_GB2312"/>
          <w:i w:val="0"/>
          <w:caps w:val="0"/>
          <w:color w:val="auto"/>
          <w:spacing w:val="0"/>
          <w:sz w:val="32"/>
          <w:szCs w:val="32"/>
          <w:shd w:val="clear" w:fill="FFFFFF"/>
          <w:lang w:val="en-US" w:eastAsia="zh-CN"/>
        </w:rPr>
        <w:t xml:space="preserve">    </w:t>
      </w:r>
      <w:r>
        <w:rPr>
          <w:rFonts w:hint="eastAsia" w:ascii="仿宋_GB2312" w:hAnsi="仿宋_GB2312" w:eastAsia="仿宋_GB2312" w:cs="仿宋_GB2312"/>
          <w:i w:val="0"/>
          <w:caps w:val="0"/>
          <w:color w:val="auto"/>
          <w:spacing w:val="0"/>
          <w:sz w:val="32"/>
          <w:szCs w:val="32"/>
          <w:shd w:val="clear" w:fill="FFFFFF"/>
        </w:rPr>
        <w:t>强化消费促进政策引领，</w:t>
      </w:r>
      <w:r>
        <w:rPr>
          <w:rFonts w:hint="eastAsia" w:ascii="仿宋_GB2312" w:hAnsi="仿宋_GB2312" w:eastAsia="仿宋_GB2312" w:cs="仿宋_GB2312"/>
          <w:b w:val="0"/>
          <w:bCs/>
          <w:color w:val="auto"/>
          <w:sz w:val="32"/>
          <w:szCs w:val="32"/>
        </w:rPr>
        <w:t>通过开展“消费需求促进年”活动,消费提质扩容取得显著成效,商贸流通体系更趋完善,商品和服务供给提质升级,消费投资引导精准有效,数字商贸和新业态、新模式蓬勃发展,</w:t>
      </w:r>
      <w:r>
        <w:rPr>
          <w:rFonts w:hint="eastAsia" w:ascii="仿宋_GB2312" w:hAnsi="仿宋_GB2312" w:eastAsia="仿宋_GB2312" w:cs="仿宋_GB2312"/>
          <w:b w:val="0"/>
          <w:bCs/>
          <w:color w:val="auto"/>
          <w:sz w:val="32"/>
          <w:szCs w:val="32"/>
          <w:lang w:eastAsia="zh-CN"/>
        </w:rPr>
        <w:t>力争实现</w:t>
      </w:r>
      <w:r>
        <w:rPr>
          <w:rFonts w:hint="eastAsia" w:ascii="仿宋_GB2312" w:hAnsi="仿宋_GB2312" w:eastAsia="仿宋_GB2312" w:cs="仿宋_GB2312"/>
          <w:i w:val="0"/>
          <w:caps w:val="0"/>
          <w:color w:val="auto"/>
          <w:spacing w:val="7"/>
          <w:sz w:val="32"/>
          <w:szCs w:val="32"/>
          <w:lang w:eastAsia="zh-CN"/>
        </w:rPr>
        <w:t>社会消费品零售总额同比增长</w:t>
      </w:r>
      <w:r>
        <w:rPr>
          <w:rFonts w:hint="eastAsia" w:ascii="仿宋_GB2312" w:hAnsi="仿宋_GB2312" w:eastAsia="仿宋_GB2312" w:cs="仿宋_GB2312"/>
          <w:i w:val="0"/>
          <w:caps w:val="0"/>
          <w:color w:val="auto"/>
          <w:spacing w:val="7"/>
          <w:sz w:val="32"/>
          <w:szCs w:val="32"/>
          <w:lang w:val="en-US" w:eastAsia="zh-CN"/>
        </w:rPr>
        <w:t>5%的目标任务，其中</w:t>
      </w:r>
      <w:r>
        <w:rPr>
          <w:rFonts w:hint="eastAsia" w:ascii="仿宋_GB2312" w:hAnsi="仿宋_GB2312" w:eastAsia="仿宋_GB2312" w:cs="仿宋_GB2312"/>
          <w:b w:val="0"/>
          <w:bCs/>
          <w:color w:val="auto"/>
          <w:sz w:val="32"/>
          <w:szCs w:val="32"/>
        </w:rPr>
        <w:t>实物商品网上零售额同比增长</w:t>
      </w:r>
      <w:r>
        <w:rPr>
          <w:rFonts w:hint="eastAsia" w:ascii="仿宋_GB2312" w:hAnsi="仿宋_GB2312" w:eastAsia="仿宋_GB2312" w:cs="仿宋_GB2312"/>
          <w:b w:val="0"/>
          <w:bCs/>
          <w:color w:val="auto"/>
          <w:sz w:val="32"/>
          <w:szCs w:val="32"/>
          <w:lang w:val="en-US" w:eastAsia="zh-CN"/>
        </w:rPr>
        <w:t>7</w:t>
      </w:r>
      <w:r>
        <w:rPr>
          <w:rFonts w:hint="eastAsia" w:ascii="仿宋_GB2312" w:hAnsi="仿宋_GB2312" w:eastAsia="仿宋_GB2312" w:cs="仿宋_GB2312"/>
          <w:b w:val="0"/>
          <w:bCs/>
          <w:color w:val="auto"/>
          <w:sz w:val="32"/>
          <w:szCs w:val="32"/>
        </w:rPr>
        <w:t>%以上。</w:t>
      </w:r>
    </w:p>
    <w:p>
      <w:pPr>
        <w:pStyle w:val="2"/>
        <w:keepNext w:val="0"/>
        <w:keepLines w:val="0"/>
        <w:pageBreakBefore w:val="0"/>
        <w:kinsoku/>
        <w:wordWrap/>
        <w:overflowPunct/>
        <w:topLinePunct w:val="0"/>
        <w:autoSpaceDN/>
        <w:bidi w:val="0"/>
        <w:adjustRightInd/>
        <w:snapToGrid/>
        <w:spacing w:after="0" w:afterLines="0" w:line="560" w:lineRule="exact"/>
        <w:textAlignment w:val="auto"/>
        <w:rPr>
          <w:rFonts w:hint="eastAsia" w:ascii="黑体" w:hAnsi="黑体" w:eastAsia="黑体" w:cs="黑体"/>
          <w:b w:val="0"/>
          <w:bCs w:val="0"/>
          <w:i w:val="0"/>
          <w:iCs w:val="0"/>
          <w:caps w:val="0"/>
          <w:color w:val="auto"/>
          <w:spacing w:val="0"/>
          <w:kern w:val="0"/>
          <w:sz w:val="32"/>
          <w:szCs w:val="32"/>
          <w:u w:val="none"/>
          <w:lang w:val="en-US" w:eastAsia="zh-CN" w:bidi="ar"/>
        </w:rPr>
      </w:pPr>
      <w:r>
        <w:rPr>
          <w:rFonts w:hint="eastAsia" w:ascii="仿宋_GB2312" w:hAnsi="仿宋_GB2312" w:eastAsia="仿宋_GB2312" w:cs="仿宋_GB2312"/>
          <w:b w:val="0"/>
          <w:bCs/>
          <w:color w:val="auto"/>
          <w:sz w:val="32"/>
          <w:szCs w:val="32"/>
          <w:lang w:val="en-US" w:eastAsia="zh-CN"/>
        </w:rPr>
        <w:t xml:space="preserve">    </w:t>
      </w:r>
      <w:r>
        <w:rPr>
          <w:rFonts w:hint="eastAsia" w:ascii="黑体" w:hAnsi="黑体" w:eastAsia="黑体" w:cs="黑体"/>
          <w:b w:val="0"/>
          <w:bCs w:val="0"/>
          <w:i w:val="0"/>
          <w:iCs w:val="0"/>
          <w:caps w:val="0"/>
          <w:color w:val="auto"/>
          <w:spacing w:val="0"/>
          <w:kern w:val="0"/>
          <w:sz w:val="32"/>
          <w:szCs w:val="32"/>
          <w:u w:val="none"/>
          <w:lang w:val="en-US" w:eastAsia="zh-CN" w:bidi="ar"/>
        </w:rPr>
        <w:t xml:space="preserve"> 三、重点任务</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b w:val="0"/>
          <w:bCs w:val="0"/>
          <w:i w:val="0"/>
          <w:iCs w:val="0"/>
          <w:caps w:val="0"/>
          <w:color w:val="auto"/>
          <w:spacing w:val="0"/>
          <w:kern w:val="0"/>
          <w:sz w:val="32"/>
          <w:szCs w:val="32"/>
          <w:u w:val="none"/>
          <w:lang w:val="en-US" w:eastAsia="zh-CN" w:bidi="ar"/>
        </w:rPr>
      </w:pPr>
      <w:r>
        <w:rPr>
          <w:rFonts w:hint="eastAsia" w:ascii="仿宋_GB2312" w:hAnsi="仿宋_GB2312" w:eastAsia="仿宋_GB2312" w:cs="仿宋_GB2312"/>
          <w:b w:val="0"/>
          <w:bCs w:val="0"/>
          <w:i w:val="0"/>
          <w:iCs w:val="0"/>
          <w:caps w:val="0"/>
          <w:color w:val="auto"/>
          <w:spacing w:val="0"/>
          <w:kern w:val="0"/>
          <w:sz w:val="32"/>
          <w:szCs w:val="32"/>
          <w:u w:val="none"/>
          <w:lang w:val="en-US" w:eastAsia="zh-CN" w:bidi="ar"/>
        </w:rPr>
        <w:t>实施“10+3+N”行动计划，着力加快恢复和扩大消费，顺应消费升级趋势，提升传统消费，培育新兴消费，扩大服务消费，倡导绿色消费，适当增加公共消费，不断满足个性化、多样化、高品质消费需求，推动消费扩容提质。</w:t>
      </w:r>
    </w:p>
    <w:p>
      <w:pPr>
        <w:keepNext w:val="0"/>
        <w:keepLines w:val="0"/>
        <w:pageBreakBefore w:val="0"/>
        <w:widowControl w:val="0"/>
        <w:numPr>
          <w:ilvl w:val="0"/>
          <w:numId w:val="2"/>
        </w:numPr>
        <w:kinsoku/>
        <w:wordWrap/>
        <w:overflowPunct/>
        <w:topLinePunct w:val="0"/>
        <w:autoSpaceDE/>
        <w:autoSpaceDN/>
        <w:bidi w:val="0"/>
        <w:adjustRightInd/>
        <w:snapToGrid/>
        <w:spacing w:line="560" w:lineRule="exact"/>
        <w:ind w:firstLine="642" w:firstLineChars="200"/>
        <w:jc w:val="both"/>
        <w:textAlignment w:val="auto"/>
        <w:rPr>
          <w:rFonts w:ascii="楷体_GB2312" w:hAnsi="宋体" w:eastAsia="楷体_GB2312" w:cs="楷体_GB2312"/>
          <w:b/>
          <w:bCs/>
          <w:i w:val="0"/>
          <w:caps w:val="0"/>
          <w:color w:val="auto"/>
          <w:spacing w:val="0"/>
          <w:sz w:val="32"/>
          <w:szCs w:val="32"/>
          <w:shd w:val="clear" w:fill="FFFFFF"/>
        </w:rPr>
      </w:pPr>
      <w:r>
        <w:rPr>
          <w:rFonts w:ascii="楷体_GB2312" w:hAnsi="宋体" w:eastAsia="楷体_GB2312" w:cs="楷体_GB2312"/>
          <w:b/>
          <w:bCs/>
          <w:i w:val="0"/>
          <w:caps w:val="0"/>
          <w:color w:val="auto"/>
          <w:spacing w:val="0"/>
          <w:sz w:val="32"/>
          <w:szCs w:val="32"/>
          <w:shd w:val="clear" w:fill="FFFFFF"/>
        </w:rPr>
        <w:t>实施消费恢复提速行动</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楷体_GB2312" w:hAnsi="宋体" w:eastAsia="楷体_GB2312" w:cs="楷体_GB2312"/>
          <w:b w:val="0"/>
          <w:bCs w:val="0"/>
          <w:i w:val="0"/>
          <w:caps w:val="0"/>
          <w:color w:val="auto"/>
          <w:spacing w:val="0"/>
          <w:sz w:val="32"/>
          <w:szCs w:val="32"/>
          <w:shd w:val="clear" w:fill="FFFFFF"/>
          <w:lang w:val="en-US" w:eastAsia="zh-CN"/>
        </w:rPr>
      </w:pPr>
      <w:r>
        <w:rPr>
          <w:rFonts w:hint="eastAsia" w:ascii="仿宋_GB2312" w:hAnsi="仿宋_GB2312" w:eastAsia="仿宋_GB2312" w:cs="仿宋_GB2312"/>
          <w:i w:val="0"/>
          <w:caps w:val="0"/>
          <w:color w:val="auto"/>
          <w:spacing w:val="0"/>
          <w:sz w:val="32"/>
          <w:szCs w:val="32"/>
          <w:shd w:val="clear" w:fill="FFFFFF"/>
          <w:lang w:val="en-US" w:eastAsia="zh-CN"/>
        </w:rPr>
        <w:t>1.持续开展“嗨购平罗 乐享生活2023惠民消费季”等多领域、多层次、多元化的消费促进活动，充分利用元旦、春节、五一、国庆等传统节假日，针对家电家居、餐饮、零售商超、农特产品、文旅等领域，采取多种形式面向社会投放惠民消费券，提高节假日消费“热度”，持续做旺消费。</w:t>
      </w:r>
      <w:r>
        <w:rPr>
          <w:rFonts w:hint="eastAsia" w:ascii="楷体_GB2312" w:hAnsi="宋体" w:eastAsia="楷体_GB2312" w:cs="楷体_GB2312"/>
          <w:b w:val="0"/>
          <w:bCs w:val="0"/>
          <w:i w:val="0"/>
          <w:caps w:val="0"/>
          <w:color w:val="auto"/>
          <w:spacing w:val="0"/>
          <w:sz w:val="32"/>
          <w:szCs w:val="32"/>
          <w:shd w:val="clear" w:fill="FFFFFF"/>
          <w:lang w:val="en-US" w:eastAsia="zh-CN"/>
        </w:rPr>
        <w:t>（责任单位：商务局、农业农村局、文广局、财政局）</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楷体_GB2312" w:hAnsi="宋体" w:eastAsia="楷体_GB2312" w:cs="楷体_GB2312"/>
          <w:b w:val="0"/>
          <w:bCs w:val="0"/>
          <w:i w:val="0"/>
          <w:caps w:val="0"/>
          <w:color w:val="auto"/>
          <w:spacing w:val="0"/>
          <w:sz w:val="32"/>
          <w:szCs w:val="32"/>
          <w:shd w:val="clear" w:fill="FFFFFF"/>
          <w:lang w:val="en-US" w:eastAsia="zh-CN"/>
        </w:rPr>
      </w:pPr>
      <w:r>
        <w:rPr>
          <w:rFonts w:hint="eastAsia" w:ascii="仿宋_GB2312" w:hAnsi="仿宋_GB2312" w:eastAsia="仿宋_GB2312" w:cs="仿宋_GB2312"/>
          <w:i w:val="0"/>
          <w:caps w:val="0"/>
          <w:color w:val="auto"/>
          <w:spacing w:val="0"/>
          <w:sz w:val="32"/>
          <w:szCs w:val="32"/>
          <w:shd w:val="clear" w:fill="FFFFFF"/>
          <w:lang w:val="en-US" w:eastAsia="zh-CN"/>
        </w:rPr>
        <w:t>2.支持举办</w:t>
      </w:r>
      <w:r>
        <w:rPr>
          <w:rFonts w:hint="eastAsia" w:ascii="仿宋_GB2312" w:hAnsi="宋体" w:eastAsia="仿宋_GB2312" w:cs="仿宋_GB2312"/>
          <w:i w:val="0"/>
          <w:caps w:val="0"/>
          <w:color w:val="auto"/>
          <w:spacing w:val="0"/>
          <w:sz w:val="32"/>
          <w:szCs w:val="32"/>
          <w:shd w:val="clear" w:fill="FFFFFF"/>
        </w:rPr>
        <w:t>“</w:t>
      </w:r>
      <w:r>
        <w:rPr>
          <w:rFonts w:hint="eastAsia" w:ascii="仿宋_GB2312" w:hAnsi="宋体" w:eastAsia="仿宋_GB2312" w:cs="仿宋_GB2312"/>
          <w:i w:val="0"/>
          <w:caps w:val="0"/>
          <w:color w:val="auto"/>
          <w:spacing w:val="0"/>
          <w:sz w:val="32"/>
          <w:szCs w:val="32"/>
          <w:shd w:val="clear" w:fill="FFFFFF"/>
          <w:lang w:eastAsia="zh-CN"/>
        </w:rPr>
        <w:t>黄渠桥</w:t>
      </w:r>
      <w:r>
        <w:rPr>
          <w:rFonts w:hint="eastAsia" w:ascii="仿宋_GB2312" w:hAnsi="宋体" w:eastAsia="仿宋_GB2312" w:cs="仿宋_GB2312"/>
          <w:i w:val="0"/>
          <w:caps w:val="0"/>
          <w:color w:val="auto"/>
          <w:spacing w:val="0"/>
          <w:sz w:val="32"/>
          <w:szCs w:val="32"/>
          <w:shd w:val="clear" w:fill="FFFFFF"/>
        </w:rPr>
        <w:t>美食节”“乡村文化旅游节”</w:t>
      </w:r>
      <w:r>
        <w:rPr>
          <w:rFonts w:hint="eastAsia" w:ascii="仿宋_GB2312" w:hAnsi="宋体" w:eastAsia="仿宋_GB2312" w:cs="仿宋_GB2312"/>
          <w:i w:val="0"/>
          <w:caps w:val="0"/>
          <w:color w:val="auto"/>
          <w:spacing w:val="0"/>
          <w:sz w:val="32"/>
          <w:szCs w:val="32"/>
          <w:shd w:val="clear" w:fill="FFFFFF"/>
          <w:lang w:eastAsia="zh-CN"/>
        </w:rPr>
        <w:t>“</w:t>
      </w:r>
      <w:r>
        <w:rPr>
          <w:rFonts w:hint="eastAsia" w:ascii="仿宋" w:hAnsi="仿宋" w:eastAsia="仿宋" w:cs="仿宋"/>
          <w:color w:val="auto"/>
          <w:sz w:val="32"/>
          <w:szCs w:val="32"/>
          <w:lang w:val="en-US" w:eastAsia="zh-CN"/>
        </w:rPr>
        <w:t>红树莓采摘节”等重点活动，激发消费活力，构建县乡村三级联动的消费促进新格局，</w:t>
      </w:r>
      <w:r>
        <w:rPr>
          <w:rFonts w:hint="eastAsia" w:ascii="仿宋_GB2312" w:hAnsi="宋体" w:eastAsia="仿宋_GB2312" w:cs="仿宋_GB2312"/>
          <w:i w:val="0"/>
          <w:caps w:val="0"/>
          <w:color w:val="auto"/>
          <w:spacing w:val="0"/>
          <w:sz w:val="31"/>
          <w:szCs w:val="31"/>
          <w:shd w:val="clear" w:fill="FFFFFF"/>
        </w:rPr>
        <w:t>持续营造应季消费热潮</w:t>
      </w:r>
      <w:r>
        <w:rPr>
          <w:rFonts w:hint="eastAsia" w:ascii="仿宋" w:hAnsi="仿宋" w:eastAsia="仿宋" w:cs="仿宋"/>
          <w:color w:val="auto"/>
          <w:sz w:val="32"/>
          <w:szCs w:val="32"/>
          <w:lang w:val="en-US" w:eastAsia="zh-CN"/>
        </w:rPr>
        <w:t>。</w:t>
      </w:r>
      <w:r>
        <w:rPr>
          <w:rFonts w:hint="eastAsia" w:ascii="楷体_GB2312" w:hAnsi="宋体" w:eastAsia="楷体_GB2312" w:cs="楷体_GB2312"/>
          <w:b w:val="0"/>
          <w:bCs w:val="0"/>
          <w:i w:val="0"/>
          <w:caps w:val="0"/>
          <w:color w:val="auto"/>
          <w:spacing w:val="0"/>
          <w:sz w:val="32"/>
          <w:szCs w:val="32"/>
          <w:shd w:val="clear" w:fill="FFFFFF"/>
          <w:lang w:val="en-US" w:eastAsia="zh-CN"/>
        </w:rPr>
        <w:t>（责任单位：各乡镇、文广局、商务局、农业农村局）</w:t>
      </w:r>
    </w:p>
    <w:p>
      <w:pPr>
        <w:pStyle w:val="2"/>
        <w:keepNext w:val="0"/>
        <w:keepLines w:val="0"/>
        <w:pageBreakBefore w:val="0"/>
        <w:widowControl w:val="0"/>
        <w:kinsoku/>
        <w:wordWrap/>
        <w:overflowPunct/>
        <w:topLinePunct w:val="0"/>
        <w:autoSpaceDE/>
        <w:autoSpaceDN/>
        <w:bidi w:val="0"/>
        <w:adjustRightInd/>
        <w:snapToGrid/>
        <w:spacing w:after="0" w:afterLines="0" w:line="560" w:lineRule="exact"/>
        <w:ind w:firstLine="640"/>
        <w:textAlignment w:val="auto"/>
        <w:rPr>
          <w:rFonts w:hint="default" w:ascii="楷体_GB2312" w:hAnsi="宋体" w:eastAsia="楷体_GB2312" w:cs="楷体_GB2312"/>
          <w:b w:val="0"/>
          <w:bCs w:val="0"/>
          <w:i w:val="0"/>
          <w:caps w:val="0"/>
          <w:color w:val="auto"/>
          <w:spacing w:val="0"/>
          <w:kern w:val="2"/>
          <w:sz w:val="32"/>
          <w:szCs w:val="32"/>
          <w:shd w:val="clear" w:fill="FFFFFF"/>
          <w:lang w:val="en-US" w:eastAsia="zh-CN" w:bidi="ar-SA"/>
        </w:rPr>
      </w:pPr>
      <w:r>
        <w:rPr>
          <w:rFonts w:hint="eastAsia" w:ascii="仿宋" w:hAnsi="仿宋" w:eastAsia="仿宋" w:cs="仿宋"/>
          <w:color w:val="auto"/>
          <w:sz w:val="32"/>
          <w:szCs w:val="32"/>
          <w:lang w:val="en-US" w:eastAsia="zh-CN"/>
        </w:rPr>
        <w:t>3.鼓励汇融新天地、阳光商业广场、富龙百货等大型商贸流通企业和阳光宴会中心、德惠食府等餐饮商户开展周年庆、音乐节、美食节等大型促消费活动，配合政府消费券发放，通过打折促销、购物送礼等方式吸引消费者参与活动，打造“月月有活动，季季有特色，全年可持续”的促消费模式。</w:t>
      </w:r>
      <w:r>
        <w:rPr>
          <w:rFonts w:hint="eastAsia" w:ascii="楷体_GB2312" w:hAnsi="宋体" w:eastAsia="楷体_GB2312" w:cs="楷体_GB2312"/>
          <w:b w:val="0"/>
          <w:bCs w:val="0"/>
          <w:i w:val="0"/>
          <w:caps w:val="0"/>
          <w:color w:val="auto"/>
          <w:spacing w:val="0"/>
          <w:kern w:val="2"/>
          <w:sz w:val="32"/>
          <w:szCs w:val="32"/>
          <w:shd w:val="clear" w:fill="FFFFFF"/>
          <w:lang w:val="en-US" w:eastAsia="zh-CN" w:bidi="ar-SA"/>
        </w:rPr>
        <w:t>（责任单位：商务局、住建局、市场监督管理局）</w:t>
      </w:r>
    </w:p>
    <w:p>
      <w:pPr>
        <w:pStyle w:val="2"/>
        <w:keepNext w:val="0"/>
        <w:keepLines w:val="0"/>
        <w:pageBreakBefore w:val="0"/>
        <w:widowControl w:val="0"/>
        <w:numPr>
          <w:ilvl w:val="0"/>
          <w:numId w:val="2"/>
        </w:numPr>
        <w:kinsoku/>
        <w:wordWrap/>
        <w:overflowPunct/>
        <w:topLinePunct w:val="0"/>
        <w:autoSpaceDE/>
        <w:autoSpaceDN/>
        <w:bidi w:val="0"/>
        <w:adjustRightInd/>
        <w:snapToGrid/>
        <w:spacing w:after="0" w:afterLines="0" w:line="560" w:lineRule="exact"/>
        <w:ind w:left="0" w:leftChars="0" w:firstLine="622" w:firstLineChars="200"/>
        <w:textAlignment w:val="auto"/>
        <w:rPr>
          <w:rFonts w:hint="eastAsia" w:ascii="楷体_GB2312" w:hAnsi="楷体_GB2312" w:eastAsia="楷体_GB2312" w:cs="楷体_GB2312"/>
          <w:b/>
          <w:bCs/>
          <w:color w:val="auto"/>
          <w:sz w:val="32"/>
          <w:szCs w:val="32"/>
          <w:lang w:val="en-US" w:eastAsia="zh-CN"/>
        </w:rPr>
      </w:pPr>
      <w:r>
        <w:rPr>
          <w:rFonts w:hint="eastAsia" w:ascii="楷体_GB2312" w:hAnsi="楷体_GB2312" w:eastAsia="楷体_GB2312" w:cs="楷体_GB2312"/>
          <w:b/>
          <w:bCs/>
          <w:i w:val="0"/>
          <w:caps w:val="0"/>
          <w:color w:val="auto"/>
          <w:spacing w:val="0"/>
          <w:sz w:val="31"/>
          <w:szCs w:val="31"/>
          <w:shd w:val="clear" w:fill="FFFFFF"/>
        </w:rPr>
        <w:t>实施商贸主体壮大行动。</w:t>
      </w:r>
    </w:p>
    <w:p>
      <w:pPr>
        <w:pStyle w:val="2"/>
        <w:keepNext w:val="0"/>
        <w:keepLines w:val="0"/>
        <w:pageBreakBefore w:val="0"/>
        <w:widowControl w:val="0"/>
        <w:numPr>
          <w:ilvl w:val="0"/>
          <w:numId w:val="0"/>
        </w:numPr>
        <w:kinsoku/>
        <w:wordWrap/>
        <w:overflowPunct/>
        <w:topLinePunct w:val="0"/>
        <w:autoSpaceDE/>
        <w:autoSpaceDN/>
        <w:bidi w:val="0"/>
        <w:adjustRightInd/>
        <w:snapToGrid/>
        <w:spacing w:after="0" w:afterLines="0" w:line="560" w:lineRule="exact"/>
        <w:ind w:firstLine="640" w:firstLineChars="200"/>
        <w:textAlignment w:val="auto"/>
        <w:rPr>
          <w:rFonts w:hint="eastAsia" w:ascii="仿宋" w:hAnsi="仿宋" w:eastAsia="仿宋" w:cs="仿宋"/>
          <w:color w:val="auto"/>
          <w:sz w:val="32"/>
          <w:szCs w:val="40"/>
          <w:lang w:val="en-US" w:eastAsia="zh-CN"/>
        </w:rPr>
      </w:pPr>
      <w:r>
        <w:rPr>
          <w:rFonts w:hint="eastAsia" w:ascii="仿宋" w:hAnsi="仿宋" w:eastAsia="仿宋" w:cs="仿宋"/>
          <w:color w:val="auto"/>
          <w:sz w:val="32"/>
          <w:szCs w:val="40"/>
          <w:lang w:val="en-US" w:eastAsia="zh-CN"/>
        </w:rPr>
        <w:t>1.鼓励各类商贸流通骨干企业通过各种经营方式，逐步扩大经营规模，对县内注册成立的商贸流通（批零住餐）</w:t>
      </w:r>
      <w:r>
        <w:rPr>
          <w:rFonts w:hint="default" w:ascii="仿宋_GB2312" w:hAnsi="Times New Roman" w:eastAsia="仿宋_GB2312" w:cs="仿宋_GB2312"/>
          <w:b w:val="0"/>
          <w:bCs/>
          <w:color w:val="auto"/>
          <w:kern w:val="0"/>
          <w:sz w:val="32"/>
          <w:szCs w:val="32"/>
          <w:lang w:val="en-US" w:eastAsia="zh-CN" w:bidi="ar"/>
        </w:rPr>
        <w:t>企业</w:t>
      </w:r>
      <w:r>
        <w:rPr>
          <w:rFonts w:hint="eastAsia" w:ascii="Times New Roman" w:hAnsi="Times New Roman" w:eastAsia="仿宋_GB2312" w:cs="Times New Roman"/>
          <w:b w:val="0"/>
          <w:bCs/>
          <w:color w:val="auto"/>
          <w:kern w:val="0"/>
          <w:sz w:val="32"/>
          <w:szCs w:val="32"/>
          <w:lang w:val="en-US" w:eastAsia="zh-CN" w:bidi="ar"/>
        </w:rPr>
        <w:t>（</w:t>
      </w:r>
      <w:r>
        <w:rPr>
          <w:rFonts w:hint="default" w:ascii="仿宋_GB2312" w:hAnsi="Times New Roman" w:eastAsia="仿宋_GB2312" w:cs="仿宋_GB2312"/>
          <w:b w:val="0"/>
          <w:bCs/>
          <w:color w:val="auto"/>
          <w:kern w:val="0"/>
          <w:sz w:val="32"/>
          <w:szCs w:val="32"/>
          <w:lang w:val="en-US" w:eastAsia="zh-CN" w:bidi="ar"/>
        </w:rPr>
        <w:t>单位</w:t>
      </w:r>
      <w:r>
        <w:rPr>
          <w:rFonts w:hint="eastAsia" w:ascii="仿宋_GB2312" w:hAnsi="Times New Roman" w:eastAsia="仿宋_GB2312" w:cs="仿宋_GB2312"/>
          <w:b w:val="0"/>
          <w:bCs/>
          <w:color w:val="auto"/>
          <w:kern w:val="0"/>
          <w:sz w:val="32"/>
          <w:szCs w:val="32"/>
          <w:lang w:val="en-US" w:eastAsia="zh-CN" w:bidi="ar"/>
        </w:rPr>
        <w:t>）</w:t>
      </w:r>
      <w:r>
        <w:rPr>
          <w:rFonts w:hint="eastAsia" w:ascii="仿宋" w:hAnsi="仿宋" w:eastAsia="仿宋" w:cs="仿宋"/>
          <w:color w:val="auto"/>
          <w:sz w:val="32"/>
          <w:szCs w:val="40"/>
          <w:lang w:val="en-US" w:eastAsia="zh-CN"/>
        </w:rPr>
        <w:t>，纳入限额以上或规模以上进行统计的给予一次性10万元奖励。</w:t>
      </w:r>
      <w:r>
        <w:rPr>
          <w:rFonts w:hint="eastAsia" w:ascii="楷体_GB2312" w:hAnsi="宋体" w:eastAsia="楷体_GB2312" w:cs="楷体_GB2312"/>
          <w:b w:val="0"/>
          <w:bCs w:val="0"/>
          <w:i w:val="0"/>
          <w:caps w:val="0"/>
          <w:color w:val="auto"/>
          <w:spacing w:val="0"/>
          <w:kern w:val="2"/>
          <w:sz w:val="32"/>
          <w:szCs w:val="32"/>
          <w:shd w:val="clear" w:fill="FFFFFF"/>
          <w:lang w:val="en-US" w:eastAsia="zh-CN" w:bidi="ar-SA"/>
        </w:rPr>
        <w:t>（责任单位：发改局、商务局、财政局）</w:t>
      </w:r>
    </w:p>
    <w:p>
      <w:pPr>
        <w:pStyle w:val="2"/>
        <w:keepNext w:val="0"/>
        <w:keepLines w:val="0"/>
        <w:pageBreakBefore w:val="0"/>
        <w:widowControl w:val="0"/>
        <w:numPr>
          <w:ilvl w:val="0"/>
          <w:numId w:val="0"/>
        </w:numPr>
        <w:kinsoku/>
        <w:wordWrap/>
        <w:overflowPunct/>
        <w:topLinePunct w:val="0"/>
        <w:autoSpaceDE/>
        <w:autoSpaceDN/>
        <w:bidi w:val="0"/>
        <w:adjustRightInd/>
        <w:snapToGrid/>
        <w:spacing w:after="0" w:afterLines="0" w:line="560" w:lineRule="exact"/>
        <w:ind w:firstLine="640" w:firstLineChars="200"/>
        <w:textAlignment w:val="auto"/>
        <w:rPr>
          <w:rFonts w:hint="eastAsia" w:ascii="楷体_GB2312" w:hAnsi="宋体" w:eastAsia="楷体_GB2312" w:cs="楷体_GB2312"/>
          <w:b w:val="0"/>
          <w:bCs w:val="0"/>
          <w:i w:val="0"/>
          <w:caps w:val="0"/>
          <w:color w:val="auto"/>
          <w:spacing w:val="0"/>
          <w:kern w:val="2"/>
          <w:sz w:val="32"/>
          <w:szCs w:val="32"/>
          <w:shd w:val="clear" w:fill="FFFFFF"/>
          <w:lang w:val="en-US" w:eastAsia="zh-CN" w:bidi="ar-SA"/>
        </w:rPr>
      </w:pPr>
      <w:r>
        <w:rPr>
          <w:rFonts w:hint="eastAsia" w:ascii="仿宋" w:hAnsi="仿宋" w:eastAsia="仿宋" w:cs="仿宋"/>
          <w:color w:val="auto"/>
          <w:sz w:val="32"/>
          <w:szCs w:val="40"/>
          <w:lang w:val="en-US" w:eastAsia="zh-CN"/>
        </w:rPr>
        <w:t>2.强化商贸领域招商引资，对新引进的区外商贸流通(批零住餐)、健康养老、教育文化娱乐、体育休闲等招商引资服务企业，在县内注册成立法人企业并纳入限额以上或规模以上进行统计的给予一次性10万元奖励；对投资者当年完成现代服务业固定资产投资达到3亿元以上的招商引资项目（不含房地产和商业综合体），经认定一次性给予固定资产投资额1%奖励，单个项目奖励最高不超过500万元。</w:t>
      </w:r>
      <w:r>
        <w:rPr>
          <w:rFonts w:hint="eastAsia" w:ascii="楷体_GB2312" w:hAnsi="宋体" w:eastAsia="楷体_GB2312" w:cs="楷体_GB2312"/>
          <w:b w:val="0"/>
          <w:bCs w:val="0"/>
          <w:i w:val="0"/>
          <w:caps w:val="0"/>
          <w:color w:val="auto"/>
          <w:spacing w:val="0"/>
          <w:kern w:val="2"/>
          <w:sz w:val="32"/>
          <w:szCs w:val="32"/>
          <w:shd w:val="clear" w:fill="FFFFFF"/>
          <w:lang w:val="en-US" w:eastAsia="zh-CN" w:bidi="ar-SA"/>
        </w:rPr>
        <w:t>(责任单位:商务局、发改局、财政局、民政局、文广局、卫健局、教体局,各乡镇)</w:t>
      </w:r>
    </w:p>
    <w:p>
      <w:pPr>
        <w:pStyle w:val="2"/>
        <w:keepNext w:val="0"/>
        <w:keepLines w:val="0"/>
        <w:pageBreakBefore w:val="0"/>
        <w:widowControl w:val="0"/>
        <w:numPr>
          <w:ilvl w:val="0"/>
          <w:numId w:val="0"/>
        </w:numPr>
        <w:kinsoku/>
        <w:wordWrap/>
        <w:overflowPunct/>
        <w:topLinePunct w:val="0"/>
        <w:autoSpaceDE/>
        <w:autoSpaceDN/>
        <w:bidi w:val="0"/>
        <w:adjustRightInd/>
        <w:snapToGrid/>
        <w:spacing w:after="0" w:afterLines="0" w:line="560" w:lineRule="exact"/>
        <w:ind w:firstLine="640" w:firstLineChars="200"/>
        <w:textAlignment w:val="auto"/>
        <w:rPr>
          <w:rFonts w:hint="eastAsia" w:ascii="楷体_GB2312" w:hAnsi="宋体" w:eastAsia="楷体_GB2312" w:cs="楷体_GB2312"/>
          <w:b w:val="0"/>
          <w:bCs w:val="0"/>
          <w:i w:val="0"/>
          <w:caps w:val="0"/>
          <w:color w:val="auto"/>
          <w:spacing w:val="0"/>
          <w:kern w:val="2"/>
          <w:sz w:val="32"/>
          <w:szCs w:val="32"/>
          <w:shd w:val="clear" w:fill="FFFFFF"/>
          <w:lang w:val="en-US" w:eastAsia="zh-CN" w:bidi="ar-SA"/>
        </w:rPr>
      </w:pPr>
      <w:r>
        <w:rPr>
          <w:rFonts w:hint="eastAsia" w:ascii="仿宋" w:hAnsi="仿宋" w:eastAsia="仿宋" w:cs="仿宋"/>
          <w:color w:val="auto"/>
          <w:sz w:val="32"/>
          <w:szCs w:val="40"/>
          <w:lang w:val="en-US" w:eastAsia="zh-CN"/>
        </w:rPr>
        <w:t>3.支持限上商贸企业（含个体）与规上工业企业结对，规上企业在办公用品、生活物资、职工福利等消费品在限上企业（含个体）购买的，限上企业（含个体）给予一定折扣优惠。规上工业企业与限上商贸企业（含个体）签订物资采购合同并进行采购的，按年内实际采购金额的5%补贴该规上工业企业（已参加大宗商品消费补贴的不重复享受本补贴），每个企业最高补贴20万元。</w:t>
      </w:r>
      <w:r>
        <w:rPr>
          <w:rFonts w:hint="eastAsia" w:ascii="仿宋_GB2312" w:hAnsi="仿宋_GB2312" w:eastAsia="仿宋_GB2312" w:cs="仿宋_GB2312"/>
          <w:b w:val="0"/>
          <w:bCs w:val="0"/>
          <w:color w:val="auto"/>
          <w:sz w:val="32"/>
          <w:szCs w:val="32"/>
          <w:lang w:val="en-US" w:eastAsia="zh-CN"/>
        </w:rPr>
        <w:t>各</w:t>
      </w:r>
      <w:r>
        <w:rPr>
          <w:rFonts w:hint="default" w:ascii="仿宋_GB2312" w:hAnsi="仿宋_GB2312" w:eastAsia="仿宋_GB2312" w:cs="仿宋_GB2312"/>
          <w:b w:val="0"/>
          <w:bCs w:val="0"/>
          <w:color w:val="auto"/>
          <w:sz w:val="32"/>
          <w:szCs w:val="32"/>
          <w:lang w:val="en-US" w:eastAsia="zh-CN"/>
        </w:rPr>
        <w:t>部门、各国有企业使用国有资金采购物资和服务的，鼓励在同等条件下优先</w:t>
      </w:r>
      <w:r>
        <w:rPr>
          <w:rFonts w:hint="eastAsia" w:ascii="仿宋_GB2312" w:hAnsi="仿宋_GB2312" w:eastAsia="仿宋_GB2312" w:cs="仿宋_GB2312"/>
          <w:b w:val="0"/>
          <w:bCs w:val="0"/>
          <w:color w:val="auto"/>
          <w:sz w:val="32"/>
          <w:szCs w:val="32"/>
          <w:lang w:val="en-US" w:eastAsia="zh-CN"/>
        </w:rPr>
        <w:t>在限额以上商贸企业</w:t>
      </w:r>
      <w:r>
        <w:rPr>
          <w:rFonts w:hint="eastAsia" w:ascii="仿宋" w:hAnsi="仿宋" w:eastAsia="仿宋" w:cs="仿宋"/>
          <w:color w:val="auto"/>
          <w:sz w:val="32"/>
          <w:szCs w:val="40"/>
          <w:lang w:val="en-US" w:eastAsia="zh-CN"/>
        </w:rPr>
        <w:t>（含个体）</w:t>
      </w:r>
      <w:r>
        <w:rPr>
          <w:rFonts w:hint="default" w:ascii="仿宋_GB2312" w:hAnsi="仿宋_GB2312" w:eastAsia="仿宋_GB2312" w:cs="仿宋_GB2312"/>
          <w:b w:val="0"/>
          <w:bCs w:val="0"/>
          <w:color w:val="auto"/>
          <w:sz w:val="32"/>
          <w:szCs w:val="32"/>
          <w:lang w:val="en-US" w:eastAsia="zh-CN"/>
        </w:rPr>
        <w:t>采购。</w:t>
      </w:r>
      <w:r>
        <w:rPr>
          <w:rFonts w:hint="eastAsia" w:ascii="楷体_GB2312" w:hAnsi="宋体" w:eastAsia="楷体_GB2312" w:cs="楷体_GB2312"/>
          <w:b w:val="0"/>
          <w:bCs w:val="0"/>
          <w:i w:val="0"/>
          <w:caps w:val="0"/>
          <w:color w:val="auto"/>
          <w:spacing w:val="0"/>
          <w:kern w:val="2"/>
          <w:sz w:val="32"/>
          <w:szCs w:val="32"/>
          <w:shd w:val="clear" w:fill="FFFFFF"/>
          <w:lang w:val="en-US" w:eastAsia="zh-CN" w:bidi="ar-SA"/>
        </w:rPr>
        <w:t>(责任单位:园区管委会、工信局、商务局、总工会)</w:t>
      </w:r>
    </w:p>
    <w:p>
      <w:pPr>
        <w:pStyle w:val="2"/>
        <w:keepNext w:val="0"/>
        <w:keepLines w:val="0"/>
        <w:pageBreakBefore w:val="0"/>
        <w:widowControl w:val="0"/>
        <w:numPr>
          <w:ilvl w:val="0"/>
          <w:numId w:val="0"/>
        </w:numPr>
        <w:kinsoku/>
        <w:wordWrap/>
        <w:overflowPunct/>
        <w:topLinePunct w:val="0"/>
        <w:autoSpaceDE/>
        <w:autoSpaceDN/>
        <w:bidi w:val="0"/>
        <w:adjustRightInd/>
        <w:snapToGrid/>
        <w:spacing w:after="0" w:afterLines="0" w:line="560" w:lineRule="exact"/>
        <w:ind w:firstLine="642" w:firstLineChars="200"/>
        <w:textAlignment w:val="auto"/>
        <w:rPr>
          <w:rFonts w:hint="eastAsia" w:ascii="楷体_GB2312" w:hAnsi="楷体_GB2312" w:eastAsia="楷体_GB2312" w:cs="楷体_GB2312"/>
          <w:b/>
          <w:bCs/>
          <w:color w:val="auto"/>
          <w:sz w:val="32"/>
          <w:szCs w:val="40"/>
          <w:lang w:val="en-US" w:eastAsia="zh-CN"/>
        </w:rPr>
      </w:pPr>
      <w:r>
        <w:rPr>
          <w:rFonts w:hint="eastAsia" w:ascii="楷体_GB2312" w:hAnsi="楷体_GB2312" w:eastAsia="楷体_GB2312" w:cs="楷体_GB2312"/>
          <w:b/>
          <w:bCs/>
          <w:color w:val="auto"/>
          <w:sz w:val="32"/>
          <w:szCs w:val="40"/>
          <w:lang w:val="en-US" w:eastAsia="zh-CN"/>
        </w:rPr>
        <w:t>（三）实施消费市场升级行动。</w:t>
      </w:r>
    </w:p>
    <w:p>
      <w:pPr>
        <w:pStyle w:val="2"/>
        <w:keepNext w:val="0"/>
        <w:keepLines w:val="0"/>
        <w:pageBreakBefore w:val="0"/>
        <w:widowControl w:val="0"/>
        <w:numPr>
          <w:ilvl w:val="0"/>
          <w:numId w:val="0"/>
        </w:numPr>
        <w:kinsoku/>
        <w:wordWrap/>
        <w:overflowPunct/>
        <w:topLinePunct w:val="0"/>
        <w:autoSpaceDE/>
        <w:autoSpaceDN/>
        <w:bidi w:val="0"/>
        <w:adjustRightInd/>
        <w:snapToGrid/>
        <w:spacing w:after="0" w:afterLines="0" w:line="560" w:lineRule="exact"/>
        <w:ind w:firstLine="640" w:firstLineChars="200"/>
        <w:textAlignment w:val="auto"/>
        <w:rPr>
          <w:rFonts w:hint="eastAsia" w:ascii="楷体_GB2312" w:hAnsi="宋体" w:eastAsia="楷体_GB2312" w:cs="楷体_GB2312"/>
          <w:b w:val="0"/>
          <w:bCs w:val="0"/>
          <w:i w:val="0"/>
          <w:caps w:val="0"/>
          <w:color w:val="auto"/>
          <w:spacing w:val="0"/>
          <w:kern w:val="2"/>
          <w:sz w:val="32"/>
          <w:szCs w:val="32"/>
          <w:shd w:val="clear" w:fill="FFFFFF"/>
          <w:lang w:val="en-US" w:eastAsia="zh-CN" w:bidi="ar-SA"/>
        </w:rPr>
      </w:pPr>
      <w:r>
        <w:rPr>
          <w:rFonts w:hint="eastAsia" w:ascii="仿宋_GB2312" w:hAnsi="仿宋_GB2312" w:eastAsia="仿宋_GB2312" w:cs="仿宋_GB2312"/>
          <w:b w:val="0"/>
          <w:i w:val="0"/>
          <w:caps w:val="0"/>
          <w:color w:val="auto"/>
          <w:spacing w:val="0"/>
          <w:sz w:val="32"/>
          <w:szCs w:val="32"/>
          <w:shd w:val="clear" w:color="auto" w:fill="FFFFFF"/>
          <w:lang w:val="en-US" w:eastAsia="zh-CN"/>
        </w:rPr>
        <w:t>1.</w:t>
      </w:r>
      <w:r>
        <w:rPr>
          <w:rFonts w:hint="eastAsia" w:ascii="仿宋_GB2312" w:hAnsi="仿宋_GB2312" w:eastAsia="仿宋_GB2312" w:cs="仿宋_GB2312"/>
          <w:b w:val="0"/>
          <w:i w:val="0"/>
          <w:caps w:val="0"/>
          <w:color w:val="auto"/>
          <w:spacing w:val="0"/>
          <w:sz w:val="32"/>
          <w:szCs w:val="32"/>
          <w:shd w:val="clear" w:color="auto" w:fill="FFFFFF"/>
          <w:lang w:eastAsia="zh-CN"/>
        </w:rPr>
        <w:t>支持</w:t>
      </w:r>
      <w:r>
        <w:rPr>
          <w:rFonts w:hint="eastAsia" w:ascii="仿宋" w:hAnsi="仿宋" w:eastAsia="仿宋" w:cs="仿宋"/>
          <w:color w:val="auto"/>
          <w:sz w:val="32"/>
          <w:szCs w:val="40"/>
          <w:lang w:val="en-US" w:eastAsia="zh-CN"/>
        </w:rPr>
        <w:t>黄渠桥镇特色商贸集聚区建设，</w:t>
      </w:r>
      <w:r>
        <w:rPr>
          <w:rFonts w:hint="eastAsia" w:ascii="仿宋_GB2312" w:hAnsi="仿宋_GB2312" w:eastAsia="仿宋_GB2312" w:cs="仿宋_GB2312"/>
          <w:color w:val="auto"/>
          <w:sz w:val="32"/>
          <w:szCs w:val="32"/>
          <w:lang w:val="en-US" w:eastAsia="zh-CN"/>
        </w:rPr>
        <w:t>加强对沙湖旅游休闲、汇融特色商贸集聚区等2个市级现代服务业集聚区的支持，充分发挥其示范带头作用，更好推动服务业高质量发展。</w:t>
      </w:r>
      <w:r>
        <w:rPr>
          <w:rFonts w:hint="eastAsia" w:ascii="楷体_GB2312" w:hAnsi="宋体" w:eastAsia="楷体_GB2312" w:cs="楷体_GB2312"/>
          <w:b w:val="0"/>
          <w:bCs w:val="0"/>
          <w:i w:val="0"/>
          <w:caps w:val="0"/>
          <w:color w:val="auto"/>
          <w:spacing w:val="0"/>
          <w:kern w:val="2"/>
          <w:sz w:val="32"/>
          <w:szCs w:val="32"/>
          <w:shd w:val="clear" w:fill="FFFFFF"/>
          <w:lang w:val="en-US" w:eastAsia="zh-CN" w:bidi="ar-SA"/>
        </w:rPr>
        <w:t>（责任单位：发改局、文广局、商务局、财政局，黄渠桥镇）</w:t>
      </w:r>
    </w:p>
    <w:p>
      <w:pPr>
        <w:pStyle w:val="2"/>
        <w:keepNext w:val="0"/>
        <w:keepLines w:val="0"/>
        <w:pageBreakBefore w:val="0"/>
        <w:widowControl w:val="0"/>
        <w:kinsoku/>
        <w:wordWrap/>
        <w:overflowPunct/>
        <w:topLinePunct w:val="0"/>
        <w:autoSpaceDE/>
        <w:autoSpaceDN/>
        <w:bidi w:val="0"/>
        <w:adjustRightInd/>
        <w:snapToGrid/>
        <w:spacing w:after="0" w:afterLines="0" w:line="560" w:lineRule="exact"/>
        <w:ind w:firstLine="640"/>
        <w:textAlignment w:val="auto"/>
        <w:rPr>
          <w:rFonts w:hint="eastAsia" w:ascii="楷体_GB2312" w:hAnsi="宋体" w:eastAsia="楷体_GB2312" w:cs="楷体_GB2312"/>
          <w:b w:val="0"/>
          <w:bCs w:val="0"/>
          <w:i w:val="0"/>
          <w:caps w:val="0"/>
          <w:color w:val="auto"/>
          <w:spacing w:val="0"/>
          <w:kern w:val="2"/>
          <w:sz w:val="32"/>
          <w:szCs w:val="32"/>
          <w:shd w:val="clear" w:fill="FFFFFF"/>
          <w:lang w:val="en-US" w:eastAsia="zh-CN" w:bidi="ar-SA"/>
        </w:rPr>
      </w:pPr>
      <w:r>
        <w:rPr>
          <w:rFonts w:hint="default" w:ascii="仿宋" w:hAnsi="仿宋" w:eastAsia="仿宋" w:cs="仿宋"/>
          <w:color w:val="auto"/>
          <w:sz w:val="32"/>
          <w:szCs w:val="32"/>
          <w:lang w:val="en-US" w:eastAsia="zh-CN"/>
        </w:rPr>
        <w:t>2.提升夜间经济街区品质，繁荣发展汇融新天地</w:t>
      </w:r>
      <w:r>
        <w:rPr>
          <w:rFonts w:hint="eastAsia" w:ascii="仿宋" w:hAnsi="仿宋" w:eastAsia="仿宋" w:cs="仿宋"/>
          <w:color w:val="auto"/>
          <w:sz w:val="32"/>
          <w:szCs w:val="32"/>
          <w:lang w:val="en-US" w:eastAsia="zh-CN"/>
        </w:rPr>
        <w:t>、阳光沙湖夜话、宏泰商业广场</w:t>
      </w:r>
      <w:r>
        <w:rPr>
          <w:rFonts w:hint="default" w:ascii="仿宋" w:hAnsi="仿宋" w:eastAsia="仿宋" w:cs="仿宋"/>
          <w:color w:val="auto"/>
          <w:sz w:val="32"/>
          <w:szCs w:val="32"/>
          <w:lang w:val="en-US" w:eastAsia="zh-CN"/>
        </w:rPr>
        <w:t>等夜经济集聚区，培育壮大夜间经济、假日经济。围绕“</w:t>
      </w:r>
      <w:r>
        <w:rPr>
          <w:rFonts w:hint="eastAsia" w:ascii="仿宋" w:hAnsi="仿宋" w:eastAsia="仿宋" w:cs="仿宋"/>
          <w:color w:val="auto"/>
          <w:sz w:val="32"/>
          <w:szCs w:val="32"/>
          <w:lang w:val="en-US" w:eastAsia="zh-CN"/>
        </w:rPr>
        <w:t>品、购、赏、游、健、养、</w:t>
      </w:r>
      <w:r>
        <w:rPr>
          <w:rFonts w:hint="default" w:ascii="仿宋" w:hAnsi="仿宋" w:eastAsia="仿宋" w:cs="仿宋"/>
          <w:color w:val="auto"/>
          <w:sz w:val="32"/>
          <w:szCs w:val="32"/>
          <w:lang w:val="en-US" w:eastAsia="zh-CN"/>
        </w:rPr>
        <w:t>娱”等消费供给板块，</w:t>
      </w:r>
      <w:r>
        <w:rPr>
          <w:rFonts w:hint="eastAsia" w:ascii="仿宋" w:hAnsi="仿宋" w:eastAsia="仿宋" w:cs="仿宋"/>
          <w:color w:val="auto"/>
          <w:sz w:val="32"/>
          <w:szCs w:val="32"/>
          <w:lang w:val="en-US" w:eastAsia="zh-CN"/>
        </w:rPr>
        <w:t>促进美食名吃、购物体验、文化演艺、旅游休闲、康体健身等多元化的夜间消费业态发展，</w:t>
      </w:r>
      <w:r>
        <w:rPr>
          <w:rFonts w:hint="default" w:ascii="仿宋" w:hAnsi="仿宋" w:eastAsia="仿宋" w:cs="仿宋"/>
          <w:color w:val="auto"/>
          <w:sz w:val="32"/>
          <w:szCs w:val="32"/>
          <w:lang w:val="en-US" w:eastAsia="zh-CN"/>
        </w:rPr>
        <w:t>丰富夜间消费新场景</w:t>
      </w:r>
      <w:r>
        <w:rPr>
          <w:rFonts w:hint="eastAsia" w:ascii="仿宋" w:hAnsi="仿宋" w:eastAsia="仿宋" w:cs="仿宋"/>
          <w:color w:val="auto"/>
          <w:sz w:val="32"/>
          <w:szCs w:val="32"/>
          <w:lang w:val="en-US" w:eastAsia="zh-CN"/>
        </w:rPr>
        <w:t>。支持各商贸流通企业</w:t>
      </w:r>
      <w:r>
        <w:rPr>
          <w:rFonts w:hint="default" w:ascii="仿宋" w:hAnsi="仿宋" w:eastAsia="仿宋" w:cs="仿宋"/>
          <w:color w:val="auto"/>
          <w:sz w:val="32"/>
          <w:szCs w:val="32"/>
          <w:lang w:val="en-US" w:eastAsia="zh-CN"/>
        </w:rPr>
        <w:t>开展音乐喷泉秀、</w:t>
      </w:r>
      <w:r>
        <w:rPr>
          <w:rFonts w:hint="eastAsia" w:ascii="仿宋" w:hAnsi="仿宋" w:eastAsia="仿宋" w:cs="仿宋"/>
          <w:color w:val="auto"/>
          <w:sz w:val="32"/>
          <w:szCs w:val="32"/>
          <w:lang w:val="en-US" w:eastAsia="zh-CN"/>
        </w:rPr>
        <w:t>电音光影秀</w:t>
      </w:r>
      <w:r>
        <w:rPr>
          <w:rFonts w:hint="default" w:ascii="仿宋" w:hAnsi="仿宋" w:eastAsia="仿宋" w:cs="仿宋"/>
          <w:color w:val="auto"/>
          <w:sz w:val="32"/>
          <w:szCs w:val="32"/>
          <w:lang w:val="en-US" w:eastAsia="zh-CN"/>
        </w:rPr>
        <w:t>等</w:t>
      </w:r>
      <w:r>
        <w:rPr>
          <w:rFonts w:hint="eastAsia" w:ascii="仿宋" w:hAnsi="仿宋" w:eastAsia="仿宋" w:cs="仿宋"/>
          <w:color w:val="auto"/>
          <w:sz w:val="32"/>
          <w:szCs w:val="32"/>
          <w:lang w:val="en-US" w:eastAsia="zh-CN"/>
        </w:rPr>
        <w:t>形式多样的夜间文化和旅游消费活动。鼓励有条件的地方有序放开“外摆位”限制，加强夜间交通配套，增设夜间临时停车场。</w:t>
      </w:r>
      <w:r>
        <w:rPr>
          <w:rFonts w:hint="eastAsia" w:ascii="楷体_GB2312" w:hAnsi="宋体" w:eastAsia="楷体_GB2312" w:cs="楷体_GB2312"/>
          <w:b w:val="0"/>
          <w:bCs w:val="0"/>
          <w:i w:val="0"/>
          <w:caps w:val="0"/>
          <w:color w:val="auto"/>
          <w:spacing w:val="0"/>
          <w:kern w:val="2"/>
          <w:sz w:val="32"/>
          <w:szCs w:val="32"/>
          <w:shd w:val="clear" w:fill="FFFFFF"/>
          <w:lang w:val="en-US" w:eastAsia="zh-CN" w:bidi="ar-SA"/>
        </w:rPr>
        <w:t>（责任单位：商务局、文广局、发改局、住建局、交通局、市场监管局）</w:t>
      </w:r>
    </w:p>
    <w:p>
      <w:pPr>
        <w:pStyle w:val="2"/>
        <w:keepNext w:val="0"/>
        <w:keepLines w:val="0"/>
        <w:pageBreakBefore w:val="0"/>
        <w:widowControl w:val="0"/>
        <w:kinsoku/>
        <w:wordWrap/>
        <w:overflowPunct/>
        <w:topLinePunct w:val="0"/>
        <w:autoSpaceDE/>
        <w:autoSpaceDN/>
        <w:bidi w:val="0"/>
        <w:adjustRightInd/>
        <w:snapToGrid/>
        <w:spacing w:after="0" w:afterLines="0" w:line="560" w:lineRule="exact"/>
        <w:ind w:firstLine="640"/>
        <w:textAlignment w:val="auto"/>
        <w:rPr>
          <w:rFonts w:hint="default" w:ascii="楷体_GB2312" w:hAnsi="宋体" w:eastAsia="楷体_GB2312" w:cs="楷体_GB2312"/>
          <w:b w:val="0"/>
          <w:bCs w:val="0"/>
          <w:i w:val="0"/>
          <w:caps w:val="0"/>
          <w:color w:val="auto"/>
          <w:spacing w:val="0"/>
          <w:kern w:val="2"/>
          <w:sz w:val="32"/>
          <w:szCs w:val="32"/>
          <w:shd w:val="clear" w:fill="FFFFFF"/>
          <w:lang w:val="en-US" w:eastAsia="zh-CN" w:bidi="ar-SA"/>
        </w:rPr>
      </w:pPr>
      <w:r>
        <w:rPr>
          <w:rFonts w:hint="default" w:ascii="Times New Roman" w:hAnsi="Times New Roman" w:eastAsia="仿宋_GB2312" w:cs="Times New Roman"/>
          <w:b w:val="0"/>
          <w:bCs/>
          <w:color w:val="auto"/>
          <w:kern w:val="0"/>
          <w:sz w:val="32"/>
          <w:szCs w:val="32"/>
          <w:lang w:val="en-US" w:eastAsia="zh-CN" w:bidi="ar"/>
        </w:rPr>
        <w:t>3.</w:t>
      </w:r>
      <w:r>
        <w:rPr>
          <w:rFonts w:hint="default" w:ascii="仿宋_GB2312" w:hAnsi="Times New Roman" w:eastAsia="仿宋_GB2312" w:cs="仿宋_GB2312"/>
          <w:b w:val="0"/>
          <w:bCs/>
          <w:color w:val="auto"/>
          <w:kern w:val="0"/>
          <w:sz w:val="32"/>
          <w:szCs w:val="32"/>
          <w:lang w:val="en-US" w:eastAsia="zh-CN" w:bidi="ar"/>
        </w:rPr>
        <w:t>建立完善县域商业体系</w:t>
      </w:r>
      <w:r>
        <w:rPr>
          <w:rFonts w:hint="eastAsia" w:ascii="Times New Roman" w:hAnsi="Times New Roman" w:eastAsia="仿宋_GB2312" w:cs="Times New Roman"/>
          <w:b w:val="0"/>
          <w:bCs/>
          <w:color w:val="auto"/>
          <w:kern w:val="0"/>
          <w:sz w:val="32"/>
          <w:szCs w:val="32"/>
          <w:lang w:val="en-US" w:eastAsia="zh-CN" w:bidi="ar"/>
        </w:rPr>
        <w:t>，</w:t>
      </w:r>
      <w:r>
        <w:rPr>
          <w:rFonts w:hint="default" w:ascii="仿宋_GB2312" w:hAnsi="Times New Roman" w:eastAsia="仿宋_GB2312" w:cs="仿宋_GB2312"/>
          <w:b w:val="0"/>
          <w:bCs/>
          <w:color w:val="auto"/>
          <w:kern w:val="0"/>
          <w:sz w:val="32"/>
          <w:szCs w:val="32"/>
          <w:lang w:val="en-US" w:eastAsia="zh-CN" w:bidi="ar"/>
        </w:rPr>
        <w:t>支持鼓励大中型商贸流通连锁经营企业入乡进村</w:t>
      </w:r>
      <w:r>
        <w:rPr>
          <w:rFonts w:hint="eastAsia" w:ascii="Times New Roman" w:hAnsi="Times New Roman" w:eastAsia="仿宋_GB2312" w:cs="Times New Roman"/>
          <w:b w:val="0"/>
          <w:bCs/>
          <w:color w:val="auto"/>
          <w:kern w:val="0"/>
          <w:sz w:val="32"/>
          <w:szCs w:val="32"/>
          <w:lang w:val="en-US" w:eastAsia="zh-CN" w:bidi="ar"/>
        </w:rPr>
        <w:t>，</w:t>
      </w:r>
      <w:r>
        <w:rPr>
          <w:rFonts w:hint="default" w:ascii="仿宋_GB2312" w:hAnsi="Times New Roman" w:eastAsia="仿宋_GB2312" w:cs="仿宋_GB2312"/>
          <w:b w:val="0"/>
          <w:bCs/>
          <w:color w:val="auto"/>
          <w:kern w:val="0"/>
          <w:sz w:val="32"/>
          <w:szCs w:val="32"/>
          <w:lang w:val="en-US" w:eastAsia="zh-CN" w:bidi="ar"/>
        </w:rPr>
        <w:t>推动建设以县城为中心、乡镇为重点、行政村为基础的农村商业体系</w:t>
      </w:r>
      <w:r>
        <w:rPr>
          <w:rFonts w:hint="eastAsia" w:ascii="Times New Roman" w:hAnsi="Times New Roman" w:eastAsia="仿宋_GB2312" w:cs="Times New Roman"/>
          <w:b w:val="0"/>
          <w:bCs/>
          <w:color w:val="auto"/>
          <w:kern w:val="0"/>
          <w:sz w:val="32"/>
          <w:szCs w:val="32"/>
          <w:lang w:val="en-US" w:eastAsia="zh-CN" w:bidi="ar"/>
        </w:rPr>
        <w:t>。</w:t>
      </w:r>
      <w:r>
        <w:rPr>
          <w:rFonts w:hint="default" w:ascii="仿宋_GB2312" w:hAnsi="Times New Roman" w:eastAsia="仿宋_GB2312" w:cs="仿宋_GB2312"/>
          <w:b w:val="0"/>
          <w:bCs/>
          <w:color w:val="auto"/>
          <w:kern w:val="0"/>
          <w:sz w:val="32"/>
          <w:szCs w:val="32"/>
          <w:lang w:val="en-US" w:eastAsia="zh-CN" w:bidi="ar"/>
        </w:rPr>
        <w:t>争取资金</w:t>
      </w:r>
      <w:r>
        <w:rPr>
          <w:rFonts w:hint="eastAsia" w:ascii="仿宋_GB2312" w:hAnsi="Times New Roman" w:eastAsia="仿宋_GB2312" w:cs="仿宋_GB2312"/>
          <w:b w:val="0"/>
          <w:bCs/>
          <w:color w:val="auto"/>
          <w:kern w:val="0"/>
          <w:sz w:val="32"/>
          <w:szCs w:val="32"/>
          <w:lang w:val="en-US" w:eastAsia="zh-CN" w:bidi="ar"/>
        </w:rPr>
        <w:t>加快</w:t>
      </w:r>
      <w:r>
        <w:rPr>
          <w:rFonts w:hint="default" w:ascii="仿宋_GB2312" w:hAnsi="Times New Roman" w:eastAsia="仿宋_GB2312" w:cs="仿宋_GB2312"/>
          <w:b w:val="0"/>
          <w:bCs/>
          <w:color w:val="auto"/>
          <w:kern w:val="0"/>
          <w:sz w:val="32"/>
          <w:szCs w:val="32"/>
          <w:lang w:val="en-US" w:eastAsia="zh-CN" w:bidi="ar"/>
        </w:rPr>
        <w:t>实施平罗县姚伏镇商贸中心</w:t>
      </w:r>
      <w:r>
        <w:rPr>
          <w:rFonts w:hint="eastAsia" w:ascii="仿宋_GB2312" w:hAnsi="Times New Roman" w:eastAsia="仿宋_GB2312" w:cs="仿宋_GB2312"/>
          <w:b w:val="0"/>
          <w:bCs/>
          <w:color w:val="auto"/>
          <w:kern w:val="0"/>
          <w:sz w:val="32"/>
          <w:szCs w:val="32"/>
          <w:lang w:val="en-US" w:eastAsia="zh-CN" w:bidi="ar"/>
        </w:rPr>
        <w:t>、红崖子乡红瑞村商贸中心</w:t>
      </w:r>
      <w:r>
        <w:rPr>
          <w:rFonts w:hint="default" w:ascii="仿宋_GB2312" w:hAnsi="Times New Roman" w:eastAsia="仿宋_GB2312" w:cs="仿宋_GB2312"/>
          <w:b w:val="0"/>
          <w:bCs/>
          <w:color w:val="auto"/>
          <w:kern w:val="0"/>
          <w:sz w:val="32"/>
          <w:szCs w:val="32"/>
          <w:lang w:val="en-US" w:eastAsia="zh-CN" w:bidi="ar"/>
        </w:rPr>
        <w:t>等项目建设，推动购物、娱乐、休闲等业态融合，改善乡镇消费环境，满足农民消费升级需求，促进农村消费提升。</w:t>
      </w:r>
      <w:r>
        <w:rPr>
          <w:rFonts w:hint="default" w:ascii="楷体_GB2312" w:hAnsi="宋体" w:eastAsia="楷体_GB2312" w:cs="楷体_GB2312"/>
          <w:b w:val="0"/>
          <w:bCs w:val="0"/>
          <w:i w:val="0"/>
          <w:caps w:val="0"/>
          <w:color w:val="auto"/>
          <w:spacing w:val="0"/>
          <w:kern w:val="2"/>
          <w:sz w:val="32"/>
          <w:szCs w:val="32"/>
          <w:shd w:val="clear" w:fill="FFFFFF"/>
          <w:lang w:val="en-US" w:eastAsia="zh-CN" w:bidi="ar-SA"/>
        </w:rPr>
        <w:t>(责任单位：商务局、发改</w:t>
      </w:r>
      <w:r>
        <w:rPr>
          <w:rFonts w:hint="eastAsia" w:ascii="楷体_GB2312" w:hAnsi="宋体" w:eastAsia="楷体_GB2312" w:cs="楷体_GB2312"/>
          <w:b w:val="0"/>
          <w:bCs w:val="0"/>
          <w:i w:val="0"/>
          <w:caps w:val="0"/>
          <w:color w:val="auto"/>
          <w:spacing w:val="0"/>
          <w:kern w:val="2"/>
          <w:sz w:val="32"/>
          <w:szCs w:val="32"/>
          <w:shd w:val="clear" w:fill="FFFFFF"/>
          <w:lang w:val="en-US" w:eastAsia="zh-CN" w:bidi="ar-SA"/>
        </w:rPr>
        <w:t>局</w:t>
      </w:r>
      <w:r>
        <w:rPr>
          <w:rFonts w:hint="default" w:ascii="楷体_GB2312" w:hAnsi="宋体" w:eastAsia="楷体_GB2312" w:cs="楷体_GB2312"/>
          <w:b w:val="0"/>
          <w:bCs w:val="0"/>
          <w:i w:val="0"/>
          <w:caps w:val="0"/>
          <w:color w:val="auto"/>
          <w:spacing w:val="0"/>
          <w:kern w:val="2"/>
          <w:sz w:val="32"/>
          <w:szCs w:val="32"/>
          <w:shd w:val="clear" w:fill="FFFFFF"/>
          <w:lang w:val="en-US" w:eastAsia="zh-CN" w:bidi="ar-SA"/>
        </w:rPr>
        <w:t>、财政局、农业农村局，供销社，各</w:t>
      </w:r>
      <w:r>
        <w:rPr>
          <w:rFonts w:hint="eastAsia" w:ascii="楷体_GB2312" w:hAnsi="宋体" w:eastAsia="楷体_GB2312" w:cs="楷体_GB2312"/>
          <w:b w:val="0"/>
          <w:bCs w:val="0"/>
          <w:i w:val="0"/>
          <w:caps w:val="0"/>
          <w:color w:val="auto"/>
          <w:spacing w:val="0"/>
          <w:kern w:val="2"/>
          <w:sz w:val="32"/>
          <w:szCs w:val="32"/>
          <w:shd w:val="clear" w:fill="FFFFFF"/>
          <w:lang w:val="en-US" w:eastAsia="zh-CN" w:bidi="ar-SA"/>
        </w:rPr>
        <w:t>乡镇</w:t>
      </w:r>
      <w:r>
        <w:rPr>
          <w:rFonts w:hint="default" w:ascii="楷体_GB2312" w:hAnsi="宋体" w:eastAsia="楷体_GB2312" w:cs="楷体_GB2312"/>
          <w:b w:val="0"/>
          <w:bCs w:val="0"/>
          <w:i w:val="0"/>
          <w:caps w:val="0"/>
          <w:color w:val="auto"/>
          <w:spacing w:val="0"/>
          <w:kern w:val="2"/>
          <w:sz w:val="32"/>
          <w:szCs w:val="32"/>
          <w:shd w:val="clear" w:fill="FFFFFF"/>
          <w:lang w:val="en-US" w:eastAsia="zh-CN" w:bidi="ar-SA"/>
        </w:rPr>
        <w:t>)</w:t>
      </w:r>
    </w:p>
    <w:p>
      <w:pPr>
        <w:pStyle w:val="2"/>
        <w:keepNext w:val="0"/>
        <w:keepLines w:val="0"/>
        <w:pageBreakBefore w:val="0"/>
        <w:widowControl w:val="0"/>
        <w:kinsoku/>
        <w:wordWrap/>
        <w:overflowPunct/>
        <w:topLinePunct w:val="0"/>
        <w:autoSpaceDE/>
        <w:autoSpaceDN/>
        <w:bidi w:val="0"/>
        <w:adjustRightInd/>
        <w:snapToGrid/>
        <w:spacing w:after="0" w:afterLines="0" w:line="560" w:lineRule="exact"/>
        <w:ind w:firstLine="640"/>
        <w:textAlignment w:val="auto"/>
        <w:rPr>
          <w:rFonts w:hint="default" w:ascii="楷体_GB2312" w:hAnsi="宋体" w:eastAsia="楷体_GB2312" w:cs="楷体_GB2312"/>
          <w:b w:val="0"/>
          <w:bCs w:val="0"/>
          <w:i w:val="0"/>
          <w:caps w:val="0"/>
          <w:color w:val="auto"/>
          <w:spacing w:val="0"/>
          <w:kern w:val="2"/>
          <w:sz w:val="32"/>
          <w:szCs w:val="32"/>
          <w:shd w:val="clear" w:fill="FFFFFF"/>
          <w:lang w:val="en-US" w:eastAsia="zh-CN" w:bidi="ar-SA"/>
        </w:rPr>
      </w:pPr>
      <w:r>
        <w:rPr>
          <w:rFonts w:hint="eastAsia" w:ascii="仿宋_GB2312" w:hAnsi="Times New Roman" w:eastAsia="仿宋_GB2312" w:cs="仿宋_GB2312"/>
          <w:b w:val="0"/>
          <w:bCs/>
          <w:color w:val="auto"/>
          <w:kern w:val="0"/>
          <w:sz w:val="32"/>
          <w:szCs w:val="32"/>
          <w:lang w:val="en-US" w:eastAsia="zh-CN" w:bidi="ar"/>
        </w:rPr>
        <w:t>4.</w:t>
      </w:r>
      <w:r>
        <w:rPr>
          <w:rFonts w:hint="default" w:ascii="仿宋_GB2312" w:hAnsi="Times New Roman" w:eastAsia="仿宋_GB2312" w:cs="仿宋_GB2312"/>
          <w:b w:val="0"/>
          <w:bCs/>
          <w:color w:val="auto"/>
          <w:kern w:val="0"/>
          <w:sz w:val="32"/>
          <w:szCs w:val="32"/>
          <w:lang w:val="en-US" w:eastAsia="zh-CN" w:bidi="ar"/>
        </w:rPr>
        <w:t>加快培育消费新热点、新业态、新模式，推动“商贸服务业+”融合发展，积极培育观光旅游、休闲农业、户外运动、乡村民宿、网红打卡等消费新业态，打造更多沉浸式、体验式、互动式消费场景。</w:t>
      </w:r>
      <w:r>
        <w:rPr>
          <w:rFonts w:hint="default" w:ascii="楷体_GB2312" w:hAnsi="宋体" w:eastAsia="楷体_GB2312" w:cs="楷体_GB2312"/>
          <w:b w:val="0"/>
          <w:bCs w:val="0"/>
          <w:i w:val="0"/>
          <w:caps w:val="0"/>
          <w:color w:val="auto"/>
          <w:spacing w:val="0"/>
          <w:kern w:val="2"/>
          <w:sz w:val="32"/>
          <w:szCs w:val="32"/>
          <w:shd w:val="clear" w:fill="FFFFFF"/>
          <w:lang w:val="en-US" w:eastAsia="zh-CN" w:bidi="ar-SA"/>
        </w:rPr>
        <w:t>（责任单位：</w:t>
      </w:r>
      <w:r>
        <w:rPr>
          <w:rFonts w:hint="eastAsia" w:ascii="楷体_GB2312" w:hAnsi="宋体" w:eastAsia="楷体_GB2312" w:cs="楷体_GB2312"/>
          <w:b w:val="0"/>
          <w:bCs w:val="0"/>
          <w:i w:val="0"/>
          <w:caps w:val="0"/>
          <w:color w:val="auto"/>
          <w:spacing w:val="0"/>
          <w:kern w:val="2"/>
          <w:sz w:val="32"/>
          <w:szCs w:val="32"/>
          <w:shd w:val="clear" w:fill="FFFFFF"/>
          <w:lang w:val="en-US" w:eastAsia="zh-CN" w:bidi="ar-SA"/>
        </w:rPr>
        <w:t>县</w:t>
      </w:r>
      <w:r>
        <w:rPr>
          <w:rFonts w:hint="default" w:ascii="楷体_GB2312" w:hAnsi="宋体" w:eastAsia="楷体_GB2312" w:cs="楷体_GB2312"/>
          <w:b w:val="0"/>
          <w:bCs w:val="0"/>
          <w:i w:val="0"/>
          <w:caps w:val="0"/>
          <w:color w:val="auto"/>
          <w:spacing w:val="0"/>
          <w:kern w:val="2"/>
          <w:sz w:val="32"/>
          <w:szCs w:val="32"/>
          <w:shd w:val="clear" w:fill="FFFFFF"/>
          <w:lang w:val="en-US" w:eastAsia="zh-CN" w:bidi="ar-SA"/>
        </w:rPr>
        <w:t>商务局、文广</w:t>
      </w:r>
      <w:r>
        <w:rPr>
          <w:rFonts w:hint="eastAsia" w:ascii="楷体_GB2312" w:hAnsi="宋体" w:eastAsia="楷体_GB2312" w:cs="楷体_GB2312"/>
          <w:b w:val="0"/>
          <w:bCs w:val="0"/>
          <w:i w:val="0"/>
          <w:caps w:val="0"/>
          <w:color w:val="auto"/>
          <w:spacing w:val="0"/>
          <w:kern w:val="2"/>
          <w:sz w:val="32"/>
          <w:szCs w:val="32"/>
          <w:shd w:val="clear" w:fill="FFFFFF"/>
          <w:lang w:val="en-US" w:eastAsia="zh-CN" w:bidi="ar-SA"/>
        </w:rPr>
        <w:t>局</w:t>
      </w:r>
      <w:r>
        <w:rPr>
          <w:rFonts w:hint="default" w:ascii="楷体_GB2312" w:hAnsi="宋体" w:eastAsia="楷体_GB2312" w:cs="楷体_GB2312"/>
          <w:b w:val="0"/>
          <w:bCs w:val="0"/>
          <w:i w:val="0"/>
          <w:caps w:val="0"/>
          <w:color w:val="auto"/>
          <w:spacing w:val="0"/>
          <w:kern w:val="2"/>
          <w:sz w:val="32"/>
          <w:szCs w:val="32"/>
          <w:shd w:val="clear" w:fill="FFFFFF"/>
          <w:lang w:val="en-US" w:eastAsia="zh-CN" w:bidi="ar-SA"/>
        </w:rPr>
        <w:t>、农业农村局，各</w:t>
      </w:r>
      <w:r>
        <w:rPr>
          <w:rFonts w:hint="eastAsia" w:ascii="楷体_GB2312" w:hAnsi="宋体" w:eastAsia="楷体_GB2312" w:cs="楷体_GB2312"/>
          <w:b w:val="0"/>
          <w:bCs w:val="0"/>
          <w:i w:val="0"/>
          <w:caps w:val="0"/>
          <w:color w:val="auto"/>
          <w:spacing w:val="0"/>
          <w:kern w:val="2"/>
          <w:sz w:val="32"/>
          <w:szCs w:val="32"/>
          <w:shd w:val="clear" w:fill="FFFFFF"/>
          <w:lang w:val="en-US" w:eastAsia="zh-CN" w:bidi="ar-SA"/>
        </w:rPr>
        <w:t>乡镇</w:t>
      </w:r>
      <w:r>
        <w:rPr>
          <w:rFonts w:hint="default" w:ascii="楷体_GB2312" w:hAnsi="宋体" w:eastAsia="楷体_GB2312" w:cs="楷体_GB2312"/>
          <w:b w:val="0"/>
          <w:bCs w:val="0"/>
          <w:i w:val="0"/>
          <w:caps w:val="0"/>
          <w:color w:val="auto"/>
          <w:spacing w:val="0"/>
          <w:kern w:val="2"/>
          <w:sz w:val="32"/>
          <w:szCs w:val="32"/>
          <w:shd w:val="clear" w:fill="FFFFFF"/>
          <w:lang w:val="en-US" w:eastAsia="zh-CN" w:bidi="ar-SA"/>
        </w:rPr>
        <w:t>）</w:t>
      </w:r>
    </w:p>
    <w:p>
      <w:pPr>
        <w:keepNext w:val="0"/>
        <w:keepLines w:val="0"/>
        <w:pageBreakBefore w:val="0"/>
        <w:widowControl w:val="0"/>
        <w:kinsoku/>
        <w:wordWrap/>
        <w:overflowPunct/>
        <w:topLinePunct w:val="0"/>
        <w:autoSpaceDE/>
        <w:autoSpaceDN/>
        <w:bidi w:val="0"/>
        <w:adjustRightInd/>
        <w:snapToGrid/>
        <w:spacing w:line="560" w:lineRule="exact"/>
        <w:ind w:firstLine="642" w:firstLineChars="200"/>
        <w:textAlignment w:val="auto"/>
        <w:rPr>
          <w:rFonts w:hint="eastAsia" w:ascii="楷体" w:hAnsi="楷体" w:eastAsia="楷体" w:cs="楷体"/>
          <w:b/>
          <w:bCs w:val="0"/>
          <w:color w:val="auto"/>
          <w:kern w:val="0"/>
          <w:sz w:val="32"/>
          <w:szCs w:val="32"/>
          <w:lang w:val="en-US" w:eastAsia="zh-CN" w:bidi="ar"/>
        </w:rPr>
      </w:pPr>
      <w:r>
        <w:rPr>
          <w:rFonts w:hint="eastAsia" w:ascii="楷体" w:hAnsi="楷体" w:eastAsia="楷体" w:cs="楷体"/>
          <w:b/>
          <w:bCs w:val="0"/>
          <w:color w:val="auto"/>
          <w:kern w:val="0"/>
          <w:sz w:val="32"/>
          <w:szCs w:val="32"/>
          <w:lang w:val="en-US" w:eastAsia="zh-CN" w:bidi="ar"/>
        </w:rPr>
        <w:t>(四)实施商贸物流提效行动。</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楷体_GB2312" w:hAnsi="宋体" w:eastAsia="楷体_GB2312" w:cs="楷体_GB2312"/>
          <w:b w:val="0"/>
          <w:bCs w:val="0"/>
          <w:i w:val="0"/>
          <w:caps w:val="0"/>
          <w:color w:val="auto"/>
          <w:spacing w:val="0"/>
          <w:kern w:val="2"/>
          <w:sz w:val="32"/>
          <w:szCs w:val="32"/>
          <w:shd w:val="clear" w:fill="FFFFFF"/>
          <w:lang w:val="en-US" w:eastAsia="zh-CN" w:bidi="ar-SA"/>
        </w:rPr>
      </w:pPr>
      <w:r>
        <w:rPr>
          <w:rStyle w:val="9"/>
          <w:rFonts w:hint="eastAsia" w:ascii="仿宋_GB2312" w:hAnsi="仿宋_GB2312" w:eastAsia="仿宋_GB2312" w:cs="仿宋_GB2312"/>
          <w:i w:val="0"/>
          <w:iCs w:val="0"/>
          <w:color w:val="auto"/>
          <w:sz w:val="32"/>
          <w:szCs w:val="32"/>
          <w:lang w:val="en-US" w:eastAsia="zh-CN" w:bidi="ar"/>
        </w:rPr>
        <w:t>1.加快物流业智能化转型，积极推进瑧顺工业物流仓储、大地循环物流园等重点物流项目建设，壮大现代物流业规模。支持</w:t>
      </w:r>
      <w:r>
        <w:rPr>
          <w:rFonts w:hint="eastAsia" w:ascii="仿宋_GB2312" w:hAnsi="仿宋_GB2312" w:eastAsia="仿宋_GB2312" w:cs="仿宋_GB2312"/>
          <w:color w:val="auto"/>
          <w:sz w:val="32"/>
          <w:szCs w:val="32"/>
          <w:lang w:eastAsia="zh-CN"/>
        </w:rPr>
        <w:t>滨河</w:t>
      </w:r>
      <w:r>
        <w:rPr>
          <w:rFonts w:hint="eastAsia" w:ascii="仿宋_GB2312" w:hAnsi="仿宋_GB2312" w:eastAsia="仿宋_GB2312" w:cs="仿宋_GB2312"/>
          <w:color w:val="auto"/>
          <w:sz w:val="32"/>
          <w:szCs w:val="32"/>
        </w:rPr>
        <w:t>物流</w:t>
      </w:r>
      <w:r>
        <w:rPr>
          <w:rFonts w:hint="eastAsia" w:ascii="仿宋_GB2312" w:hAnsi="仿宋_GB2312" w:eastAsia="仿宋_GB2312" w:cs="仿宋_GB2312"/>
          <w:color w:val="auto"/>
          <w:sz w:val="32"/>
          <w:szCs w:val="32"/>
          <w:lang w:eastAsia="zh-CN"/>
        </w:rPr>
        <w:t>、财海迈星等</w:t>
      </w:r>
      <w:r>
        <w:rPr>
          <w:rStyle w:val="9"/>
          <w:rFonts w:hint="eastAsia" w:ascii="仿宋_GB2312" w:hAnsi="仿宋_GB2312" w:eastAsia="仿宋_GB2312" w:cs="仿宋_GB2312"/>
          <w:i w:val="0"/>
          <w:iCs w:val="0"/>
          <w:color w:val="auto"/>
          <w:sz w:val="32"/>
          <w:szCs w:val="32"/>
          <w:lang w:val="en-US" w:eastAsia="zh-CN" w:bidi="ar"/>
        </w:rPr>
        <w:t>商贸物流企业提档升级，申“A”上“星”</w:t>
      </w:r>
      <w:r>
        <w:rPr>
          <w:rFonts w:hint="eastAsia" w:ascii="仿宋_GB2312" w:hAnsi="仿宋_GB2312" w:eastAsia="仿宋_GB2312" w:cs="仿宋_GB2312"/>
          <w:color w:val="auto"/>
          <w:sz w:val="32"/>
          <w:szCs w:val="32"/>
          <w:lang w:eastAsia="zh-CN"/>
        </w:rPr>
        <w:t>，持续</w:t>
      </w:r>
      <w:r>
        <w:rPr>
          <w:rFonts w:hint="eastAsia" w:ascii="仿宋_GB2312" w:hAnsi="仿宋_GB2312" w:eastAsia="仿宋_GB2312" w:cs="仿宋_GB2312"/>
          <w:color w:val="auto"/>
          <w:sz w:val="32"/>
          <w:szCs w:val="32"/>
        </w:rPr>
        <w:t>壮大</w:t>
      </w:r>
      <w:r>
        <w:rPr>
          <w:rFonts w:hint="eastAsia" w:ascii="仿宋_GB2312" w:hAnsi="仿宋_GB2312" w:eastAsia="仿宋_GB2312" w:cs="仿宋_GB2312"/>
          <w:color w:val="auto"/>
          <w:sz w:val="32"/>
          <w:szCs w:val="32"/>
          <w:lang w:eastAsia="zh-CN"/>
        </w:rPr>
        <w:t>平罗县</w:t>
      </w:r>
      <w:r>
        <w:rPr>
          <w:rFonts w:hint="eastAsia" w:ascii="仿宋_GB2312" w:hAnsi="仿宋_GB2312" w:eastAsia="仿宋_GB2312" w:cs="仿宋_GB2312"/>
          <w:color w:val="auto"/>
          <w:sz w:val="32"/>
          <w:szCs w:val="32"/>
        </w:rPr>
        <w:t>A级物流企业队伍。</w:t>
      </w:r>
      <w:r>
        <w:rPr>
          <w:rFonts w:hint="eastAsia" w:ascii="楷体_GB2312" w:hAnsi="宋体" w:eastAsia="楷体_GB2312" w:cs="楷体_GB2312"/>
          <w:b w:val="0"/>
          <w:bCs w:val="0"/>
          <w:i w:val="0"/>
          <w:caps w:val="0"/>
          <w:color w:val="auto"/>
          <w:spacing w:val="0"/>
          <w:kern w:val="2"/>
          <w:sz w:val="32"/>
          <w:szCs w:val="32"/>
          <w:shd w:val="clear" w:fill="FFFFFF"/>
          <w:lang w:val="en-US" w:eastAsia="zh-CN" w:bidi="ar-SA"/>
        </w:rPr>
        <w:t>（责任单位：县商务局、发改局、交通局）</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楷体_GB2312" w:hAnsi="宋体" w:eastAsia="楷体_GB2312" w:cs="楷体_GB2312"/>
          <w:b w:val="0"/>
          <w:bCs w:val="0"/>
          <w:i w:val="0"/>
          <w:caps w:val="0"/>
          <w:color w:val="auto"/>
          <w:spacing w:val="0"/>
          <w:kern w:val="2"/>
          <w:sz w:val="32"/>
          <w:szCs w:val="32"/>
          <w:shd w:val="clear" w:fill="FFFFFF"/>
          <w:lang w:val="en-US" w:eastAsia="zh-CN" w:bidi="ar-SA"/>
        </w:rPr>
      </w:pPr>
      <w:r>
        <w:rPr>
          <w:rFonts w:hint="eastAsia" w:ascii="仿宋_GB2312" w:hAnsi="仿宋_GB2312" w:eastAsia="仿宋_GB2312" w:cs="仿宋_GB2312"/>
          <w:color w:val="auto"/>
          <w:sz w:val="32"/>
          <w:szCs w:val="32"/>
          <w:lang w:val="en-US" w:eastAsia="zh-CN"/>
        </w:rPr>
        <w:t>2.大力发展冷链物流，</w:t>
      </w:r>
      <w:r>
        <w:rPr>
          <w:rFonts w:hint="eastAsia" w:ascii="仿宋_GB2312" w:hAnsi="仿宋_GB2312" w:eastAsia="仿宋_GB2312" w:cs="仿宋_GB2312"/>
          <w:color w:val="auto"/>
          <w:sz w:val="32"/>
          <w:szCs w:val="32"/>
        </w:rPr>
        <w:t>围绕</w:t>
      </w:r>
      <w:r>
        <w:rPr>
          <w:rFonts w:hint="eastAsia" w:ascii="仿宋_GB2312" w:hAnsi="仿宋_GB2312" w:eastAsia="仿宋_GB2312" w:cs="仿宋_GB2312"/>
          <w:color w:val="auto"/>
          <w:sz w:val="32"/>
          <w:szCs w:val="32"/>
          <w:lang w:eastAsia="zh-CN"/>
        </w:rPr>
        <w:t>平罗县牛羊肉</w:t>
      </w:r>
      <w:r>
        <w:rPr>
          <w:rFonts w:hint="eastAsia" w:ascii="仿宋_GB2312" w:hAnsi="仿宋_GB2312" w:eastAsia="仿宋_GB2312" w:cs="仿宋_GB2312"/>
          <w:color w:val="auto"/>
          <w:sz w:val="32"/>
          <w:szCs w:val="32"/>
        </w:rPr>
        <w:t>、</w:t>
      </w:r>
      <w:r>
        <w:rPr>
          <w:rFonts w:hint="eastAsia" w:ascii="仿宋_GB2312" w:hAnsi="仿宋_GB2312" w:eastAsia="仿宋_GB2312" w:cs="仿宋_GB2312"/>
          <w:color w:val="auto"/>
          <w:sz w:val="32"/>
          <w:szCs w:val="32"/>
          <w:lang w:eastAsia="zh-CN"/>
        </w:rPr>
        <w:t>沙漠瓜菜等特色</w:t>
      </w:r>
      <w:r>
        <w:rPr>
          <w:rFonts w:hint="eastAsia" w:ascii="仿宋_GB2312" w:hAnsi="仿宋_GB2312" w:eastAsia="仿宋_GB2312" w:cs="仿宋_GB2312"/>
          <w:color w:val="auto"/>
          <w:sz w:val="32"/>
          <w:szCs w:val="32"/>
        </w:rPr>
        <w:t>产业的发展需求，</w:t>
      </w:r>
      <w:r>
        <w:rPr>
          <w:rFonts w:hint="eastAsia" w:ascii="仿宋_GB2312" w:hAnsi="仿宋_GB2312" w:eastAsia="仿宋_GB2312" w:cs="仿宋_GB2312"/>
          <w:color w:val="auto"/>
          <w:sz w:val="32"/>
          <w:szCs w:val="32"/>
          <w:lang w:eastAsia="zh-CN"/>
        </w:rPr>
        <w:t>支持祥盛农业合作社、红崖子沙漠瓜菜基地、瑞祺农业合作社</w:t>
      </w:r>
      <w:r>
        <w:rPr>
          <w:rFonts w:hint="eastAsia" w:ascii="仿宋_GB2312" w:hAnsi="仿宋_GB2312" w:eastAsia="仿宋_GB2312" w:cs="仿宋_GB2312"/>
          <w:color w:val="auto"/>
          <w:sz w:val="32"/>
          <w:szCs w:val="32"/>
        </w:rPr>
        <w:t>等各类经营主体</w:t>
      </w:r>
      <w:r>
        <w:rPr>
          <w:rFonts w:hint="eastAsia" w:ascii="仿宋_GB2312" w:hAnsi="仿宋_GB2312" w:eastAsia="仿宋_GB2312" w:cs="仿宋_GB2312"/>
          <w:color w:val="auto"/>
          <w:sz w:val="32"/>
          <w:szCs w:val="32"/>
          <w:lang w:eastAsia="zh-CN"/>
        </w:rPr>
        <w:t>建设冷链仓储保鲜设施</w:t>
      </w:r>
      <w:r>
        <w:rPr>
          <w:rFonts w:hint="eastAsia" w:ascii="仿宋_GB2312" w:hAnsi="仿宋_GB2312" w:eastAsia="仿宋_GB2312" w:cs="仿宋_GB2312"/>
          <w:color w:val="auto"/>
          <w:sz w:val="32"/>
          <w:szCs w:val="32"/>
        </w:rPr>
        <w:t>，提供仓储、包装、加工、配送等增值服务。</w:t>
      </w:r>
      <w:r>
        <w:rPr>
          <w:rFonts w:hint="eastAsia" w:ascii="楷体_GB2312" w:hAnsi="宋体" w:eastAsia="楷体_GB2312" w:cs="楷体_GB2312"/>
          <w:b w:val="0"/>
          <w:bCs w:val="0"/>
          <w:i w:val="0"/>
          <w:caps w:val="0"/>
          <w:color w:val="auto"/>
          <w:spacing w:val="0"/>
          <w:kern w:val="2"/>
          <w:sz w:val="32"/>
          <w:szCs w:val="32"/>
          <w:shd w:val="clear" w:fill="FFFFFF"/>
          <w:lang w:val="en-US" w:eastAsia="zh-CN" w:bidi="ar-SA"/>
        </w:rPr>
        <w:t>（责任单位：县商务局、县发改局、交通局、农业农村局、各乡镇）</w:t>
      </w:r>
    </w:p>
    <w:p>
      <w:pPr>
        <w:pStyle w:val="2"/>
        <w:keepNext w:val="0"/>
        <w:keepLines w:val="0"/>
        <w:pageBreakBefore w:val="0"/>
        <w:widowControl w:val="0"/>
        <w:kinsoku/>
        <w:wordWrap/>
        <w:overflowPunct/>
        <w:topLinePunct w:val="0"/>
        <w:autoSpaceDE/>
        <w:autoSpaceDN/>
        <w:bidi w:val="0"/>
        <w:adjustRightInd/>
        <w:snapToGrid/>
        <w:spacing w:after="0" w:afterLines="0" w:line="560" w:lineRule="exact"/>
        <w:ind w:firstLine="642" w:firstLineChars="200"/>
        <w:textAlignment w:val="auto"/>
        <w:rPr>
          <w:rFonts w:hint="eastAsia"/>
          <w:color w:val="auto"/>
        </w:rPr>
      </w:pPr>
      <w:r>
        <w:rPr>
          <w:rFonts w:hint="eastAsia" w:ascii="楷体" w:hAnsi="楷体" w:eastAsia="楷体" w:cs="楷体"/>
          <w:b/>
          <w:bCs w:val="0"/>
          <w:color w:val="auto"/>
          <w:kern w:val="0"/>
          <w:sz w:val="32"/>
          <w:szCs w:val="32"/>
          <w:lang w:val="en-US" w:eastAsia="zh-CN" w:bidi="ar"/>
        </w:rPr>
        <w:t>（五）实施品牌消费提档行动。</w:t>
      </w:r>
    </w:p>
    <w:p>
      <w:pPr>
        <w:pStyle w:val="6"/>
        <w:keepNext w:val="0"/>
        <w:keepLines w:val="0"/>
        <w:pageBreakBefore w:val="0"/>
        <w:widowControl/>
        <w:suppressLineNumbers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autoSpaceDE w:val="0"/>
        <w:autoSpaceDN/>
        <w:bidi w:val="0"/>
        <w:adjustRightInd/>
        <w:snapToGrid/>
        <w:spacing w:before="0" w:beforeAutospacing="0" w:afterAutospacing="0" w:line="560" w:lineRule="exact"/>
        <w:ind w:left="0" w:leftChars="0" w:right="0" w:rightChars="0" w:firstLine="640" w:firstLineChars="200"/>
        <w:jc w:val="both"/>
        <w:textAlignment w:val="auto"/>
        <w:rPr>
          <w:rFonts w:hint="default" w:ascii="Times New Roman" w:hAnsi="Times New Roman" w:eastAsia="楷体" w:cs="Times New Roman"/>
          <w:b w:val="0"/>
          <w:bCs/>
          <w:color w:val="auto"/>
          <w:kern w:val="0"/>
          <w:sz w:val="32"/>
          <w:szCs w:val="32"/>
        </w:rPr>
      </w:pPr>
      <w:r>
        <w:rPr>
          <w:rFonts w:hint="default" w:ascii="Times New Roman" w:hAnsi="Times New Roman" w:eastAsia="仿宋_GB2312" w:cs="Times New Roman"/>
          <w:b w:val="0"/>
          <w:bCs/>
          <w:color w:val="auto"/>
          <w:kern w:val="0"/>
          <w:sz w:val="32"/>
          <w:szCs w:val="32"/>
          <w:lang w:val="en-US" w:eastAsia="zh-CN" w:bidi="ar"/>
        </w:rPr>
        <w:t>1.</w:t>
      </w:r>
      <w:r>
        <w:rPr>
          <w:rFonts w:hint="default" w:ascii="仿宋_GB2312" w:hAnsi="Times New Roman" w:eastAsia="仿宋_GB2312" w:cs="仿宋_GB2312"/>
          <w:b w:val="0"/>
          <w:bCs/>
          <w:color w:val="auto"/>
          <w:kern w:val="0"/>
          <w:sz w:val="32"/>
          <w:szCs w:val="32"/>
          <w:lang w:val="en-US" w:eastAsia="zh-CN" w:bidi="ar"/>
        </w:rPr>
        <w:t>大力发展</w:t>
      </w:r>
      <w:r>
        <w:rPr>
          <w:rFonts w:hint="default" w:ascii="Times New Roman" w:hAnsi="Times New Roman" w:eastAsia="仿宋_GB2312" w:cs="Times New Roman"/>
          <w:b w:val="0"/>
          <w:bCs/>
          <w:color w:val="auto"/>
          <w:kern w:val="0"/>
          <w:sz w:val="32"/>
          <w:szCs w:val="32"/>
          <w:lang w:val="en-US" w:eastAsia="zh-CN" w:bidi="ar"/>
        </w:rPr>
        <w:t>“</w:t>
      </w:r>
      <w:r>
        <w:rPr>
          <w:rFonts w:hint="default" w:ascii="仿宋_GB2312" w:hAnsi="Times New Roman" w:eastAsia="仿宋_GB2312" w:cs="仿宋_GB2312"/>
          <w:b w:val="0"/>
          <w:bCs/>
          <w:color w:val="auto"/>
          <w:kern w:val="0"/>
          <w:sz w:val="32"/>
          <w:szCs w:val="32"/>
          <w:lang w:val="en-US" w:eastAsia="zh-CN" w:bidi="ar"/>
        </w:rPr>
        <w:t>首店经济</w:t>
      </w:r>
      <w:r>
        <w:rPr>
          <w:rFonts w:hint="default" w:ascii="Times New Roman" w:hAnsi="Times New Roman" w:eastAsia="仿宋_GB2312" w:cs="Times New Roman"/>
          <w:b w:val="0"/>
          <w:bCs/>
          <w:color w:val="auto"/>
          <w:kern w:val="0"/>
          <w:sz w:val="32"/>
          <w:szCs w:val="32"/>
          <w:lang w:val="en-US" w:eastAsia="zh-CN" w:bidi="ar"/>
        </w:rPr>
        <w:t>”</w:t>
      </w:r>
      <w:r>
        <w:rPr>
          <w:rFonts w:hint="eastAsia" w:ascii="Times New Roman" w:hAnsi="Times New Roman" w:eastAsia="仿宋_GB2312" w:cs="Times New Roman"/>
          <w:b w:val="0"/>
          <w:bCs/>
          <w:color w:val="auto"/>
          <w:kern w:val="0"/>
          <w:sz w:val="32"/>
          <w:szCs w:val="32"/>
          <w:lang w:val="en-US" w:eastAsia="zh-CN" w:bidi="ar"/>
        </w:rPr>
        <w:t>，鼓励</w:t>
      </w:r>
      <w:r>
        <w:rPr>
          <w:rFonts w:hint="default" w:ascii="仿宋_GB2312" w:hAnsi="Times New Roman" w:eastAsia="仿宋_GB2312" w:cs="仿宋_GB2312"/>
          <w:b w:val="0"/>
          <w:bCs/>
          <w:color w:val="auto"/>
          <w:kern w:val="0"/>
          <w:sz w:val="32"/>
          <w:szCs w:val="32"/>
          <w:lang w:val="en-US" w:eastAsia="zh-CN" w:bidi="ar"/>
        </w:rPr>
        <w:t>支持引进知名品牌和优质企业</w:t>
      </w:r>
      <w:r>
        <w:rPr>
          <w:rFonts w:hint="eastAsia" w:ascii="Times New Roman" w:hAnsi="Times New Roman" w:eastAsia="仿宋_GB2312" w:cs="Times New Roman"/>
          <w:b w:val="0"/>
          <w:bCs/>
          <w:color w:val="auto"/>
          <w:kern w:val="0"/>
          <w:sz w:val="32"/>
          <w:szCs w:val="32"/>
          <w:lang w:val="en-US" w:eastAsia="zh-CN" w:bidi="ar"/>
        </w:rPr>
        <w:t>，</w:t>
      </w:r>
      <w:r>
        <w:rPr>
          <w:rFonts w:hint="default" w:ascii="仿宋_GB2312" w:hAnsi="Times New Roman" w:eastAsia="仿宋_GB2312" w:cs="仿宋_GB2312"/>
          <w:b w:val="0"/>
          <w:bCs/>
          <w:color w:val="auto"/>
          <w:kern w:val="0"/>
          <w:sz w:val="32"/>
          <w:szCs w:val="32"/>
          <w:lang w:val="en-US" w:eastAsia="zh-CN" w:bidi="ar"/>
        </w:rPr>
        <w:t>吸引一批国内知名品牌在我</w:t>
      </w:r>
      <w:r>
        <w:rPr>
          <w:rFonts w:hint="eastAsia" w:ascii="仿宋_GB2312" w:hAnsi="Times New Roman" w:eastAsia="仿宋_GB2312" w:cs="仿宋_GB2312"/>
          <w:b w:val="0"/>
          <w:bCs/>
          <w:color w:val="auto"/>
          <w:kern w:val="0"/>
          <w:sz w:val="32"/>
          <w:szCs w:val="32"/>
          <w:lang w:val="en-US" w:eastAsia="zh-CN" w:bidi="ar"/>
        </w:rPr>
        <w:t>县</w:t>
      </w:r>
      <w:r>
        <w:rPr>
          <w:rFonts w:hint="default" w:ascii="仿宋_GB2312" w:hAnsi="Times New Roman" w:eastAsia="仿宋_GB2312" w:cs="仿宋_GB2312"/>
          <w:b w:val="0"/>
          <w:bCs/>
          <w:color w:val="auto"/>
          <w:kern w:val="0"/>
          <w:sz w:val="32"/>
          <w:szCs w:val="32"/>
          <w:lang w:val="en-US" w:eastAsia="zh-CN" w:bidi="ar"/>
        </w:rPr>
        <w:t>设立品牌首店、旗舰店或体验店</w:t>
      </w:r>
      <w:r>
        <w:rPr>
          <w:rFonts w:hint="eastAsia" w:ascii="Times New Roman" w:hAnsi="Times New Roman" w:eastAsia="仿宋_GB2312" w:cs="Times New Roman"/>
          <w:b w:val="0"/>
          <w:bCs/>
          <w:color w:val="auto"/>
          <w:kern w:val="0"/>
          <w:sz w:val="32"/>
          <w:szCs w:val="32"/>
          <w:lang w:val="en-US" w:eastAsia="zh-CN" w:bidi="ar"/>
        </w:rPr>
        <w:t>，</w:t>
      </w:r>
      <w:r>
        <w:rPr>
          <w:rFonts w:hint="default" w:ascii="仿宋_GB2312" w:hAnsi="Times New Roman" w:eastAsia="仿宋_GB2312" w:cs="仿宋_GB2312"/>
          <w:b w:val="0"/>
          <w:bCs/>
          <w:color w:val="auto"/>
          <w:kern w:val="0"/>
          <w:sz w:val="32"/>
          <w:szCs w:val="32"/>
          <w:lang w:val="en-US" w:eastAsia="zh-CN" w:bidi="ar"/>
        </w:rPr>
        <w:t>丰富高端商品供给</w:t>
      </w:r>
      <w:r>
        <w:rPr>
          <w:rFonts w:hint="default" w:ascii="Times New Roman" w:hAnsi="Times New Roman" w:eastAsia="仿宋_GB2312" w:cs="Times New Roman"/>
          <w:b w:val="0"/>
          <w:bCs/>
          <w:color w:val="auto"/>
          <w:kern w:val="0"/>
          <w:sz w:val="32"/>
          <w:szCs w:val="32"/>
          <w:lang w:val="en-US" w:eastAsia="zh-CN" w:bidi="ar"/>
        </w:rPr>
        <w:t>,</w:t>
      </w:r>
      <w:r>
        <w:rPr>
          <w:rFonts w:hint="default" w:ascii="仿宋_GB2312" w:hAnsi="Times New Roman" w:eastAsia="仿宋_GB2312" w:cs="仿宋_GB2312"/>
          <w:b w:val="0"/>
          <w:bCs/>
          <w:color w:val="auto"/>
          <w:kern w:val="0"/>
          <w:sz w:val="32"/>
          <w:szCs w:val="32"/>
          <w:lang w:val="en-US" w:eastAsia="zh-CN" w:bidi="ar"/>
        </w:rPr>
        <w:t>满足消费升级需求</w:t>
      </w:r>
      <w:r>
        <w:rPr>
          <w:rFonts w:hint="eastAsia" w:ascii="Times New Roman" w:hAnsi="Times New Roman" w:eastAsia="仿宋_GB2312" w:cs="Times New Roman"/>
          <w:b w:val="0"/>
          <w:bCs/>
          <w:color w:val="auto"/>
          <w:kern w:val="0"/>
          <w:sz w:val="32"/>
          <w:szCs w:val="32"/>
          <w:lang w:val="en-US" w:eastAsia="zh-CN" w:bidi="ar"/>
        </w:rPr>
        <w:t>，</w:t>
      </w:r>
      <w:r>
        <w:rPr>
          <w:rFonts w:hint="default" w:ascii="仿宋_GB2312" w:hAnsi="Times New Roman" w:eastAsia="仿宋_GB2312" w:cs="仿宋_GB2312"/>
          <w:b w:val="0"/>
          <w:bCs/>
          <w:color w:val="auto"/>
          <w:kern w:val="0"/>
          <w:sz w:val="32"/>
          <w:szCs w:val="32"/>
          <w:lang w:val="en-US" w:eastAsia="zh-CN" w:bidi="ar"/>
        </w:rPr>
        <w:t>引导消费外溢回流。对</w:t>
      </w:r>
      <w:r>
        <w:rPr>
          <w:rFonts w:hint="eastAsia" w:ascii="仿宋_GB2312" w:hAnsi="Times New Roman" w:eastAsia="仿宋_GB2312" w:cs="仿宋_GB2312"/>
          <w:b w:val="0"/>
          <w:bCs/>
          <w:color w:val="auto"/>
          <w:kern w:val="0"/>
          <w:sz w:val="32"/>
          <w:szCs w:val="32"/>
          <w:lang w:val="en-US" w:eastAsia="zh-CN" w:bidi="ar"/>
        </w:rPr>
        <w:t>当年</w:t>
      </w:r>
      <w:r>
        <w:rPr>
          <w:rFonts w:hint="default" w:ascii="仿宋_GB2312" w:hAnsi="Times New Roman" w:eastAsia="仿宋_GB2312" w:cs="仿宋_GB2312"/>
          <w:b w:val="0"/>
          <w:bCs/>
          <w:color w:val="auto"/>
          <w:kern w:val="0"/>
          <w:sz w:val="32"/>
          <w:szCs w:val="32"/>
          <w:lang w:val="en-US" w:eastAsia="zh-CN" w:bidi="ar"/>
        </w:rPr>
        <w:t>引进一家</w:t>
      </w:r>
      <w:r>
        <w:rPr>
          <w:rFonts w:hint="eastAsia" w:ascii="仿宋_GB2312" w:hAnsi="Times New Roman" w:eastAsia="仿宋_GB2312" w:cs="仿宋_GB2312"/>
          <w:b w:val="0"/>
          <w:bCs/>
          <w:color w:val="auto"/>
          <w:kern w:val="0"/>
          <w:sz w:val="32"/>
          <w:szCs w:val="32"/>
          <w:lang w:val="en-US" w:eastAsia="zh-CN" w:bidi="ar"/>
        </w:rPr>
        <w:t>以上的</w:t>
      </w:r>
      <w:r>
        <w:rPr>
          <w:rFonts w:hint="default" w:ascii="仿宋_GB2312" w:hAnsi="Times New Roman" w:eastAsia="仿宋_GB2312" w:cs="仿宋_GB2312"/>
          <w:b w:val="0"/>
          <w:bCs/>
          <w:color w:val="auto"/>
          <w:kern w:val="0"/>
          <w:sz w:val="32"/>
          <w:szCs w:val="32"/>
          <w:lang w:val="en-US" w:eastAsia="zh-CN" w:bidi="ar"/>
        </w:rPr>
        <w:t>零售业知名品牌首店的商业综合体给予</w:t>
      </w:r>
      <w:r>
        <w:rPr>
          <w:rFonts w:hint="default" w:ascii="Times New Roman" w:hAnsi="Times New Roman" w:eastAsia="仿宋_GB2312" w:cs="Times New Roman"/>
          <w:b w:val="0"/>
          <w:bCs/>
          <w:color w:val="auto"/>
          <w:kern w:val="0"/>
          <w:sz w:val="32"/>
          <w:szCs w:val="32"/>
          <w:lang w:val="en-US" w:eastAsia="zh-CN" w:bidi="ar"/>
        </w:rPr>
        <w:t>10</w:t>
      </w:r>
      <w:r>
        <w:rPr>
          <w:rFonts w:hint="default" w:ascii="仿宋_GB2312" w:hAnsi="Times New Roman" w:eastAsia="仿宋_GB2312" w:cs="仿宋_GB2312"/>
          <w:b w:val="0"/>
          <w:bCs/>
          <w:color w:val="auto"/>
          <w:kern w:val="0"/>
          <w:sz w:val="32"/>
          <w:szCs w:val="32"/>
          <w:lang w:val="en-US" w:eastAsia="zh-CN" w:bidi="ar"/>
        </w:rPr>
        <w:t>万元</w:t>
      </w:r>
      <w:r>
        <w:rPr>
          <w:rFonts w:hint="eastAsia" w:ascii="仿宋_GB2312" w:hAnsi="Times New Roman" w:eastAsia="仿宋_GB2312" w:cs="仿宋_GB2312"/>
          <w:b w:val="0"/>
          <w:bCs/>
          <w:color w:val="auto"/>
          <w:kern w:val="0"/>
          <w:sz w:val="32"/>
          <w:szCs w:val="32"/>
          <w:lang w:val="en-US" w:eastAsia="zh-CN" w:bidi="ar"/>
        </w:rPr>
        <w:t>一次性</w:t>
      </w:r>
      <w:r>
        <w:rPr>
          <w:rFonts w:hint="default" w:ascii="仿宋_GB2312" w:hAnsi="Times New Roman" w:eastAsia="仿宋_GB2312" w:cs="仿宋_GB2312"/>
          <w:b w:val="0"/>
          <w:bCs/>
          <w:color w:val="auto"/>
          <w:kern w:val="0"/>
          <w:sz w:val="32"/>
          <w:szCs w:val="32"/>
          <w:lang w:val="en-US" w:eastAsia="zh-CN" w:bidi="ar"/>
        </w:rPr>
        <w:t>奖励。</w:t>
      </w:r>
      <w:r>
        <w:rPr>
          <w:rFonts w:hint="default" w:ascii="Times New Roman" w:hAnsi="Times New Roman" w:eastAsia="楷体" w:cs="Times New Roman"/>
          <w:b w:val="0"/>
          <w:bCs/>
          <w:color w:val="auto"/>
          <w:kern w:val="0"/>
          <w:sz w:val="32"/>
          <w:szCs w:val="32"/>
          <w:lang w:val="en-US" w:eastAsia="zh-CN" w:bidi="ar"/>
        </w:rPr>
        <w:t>(</w:t>
      </w:r>
      <w:r>
        <w:rPr>
          <w:rFonts w:hint="eastAsia" w:ascii="楷体" w:hAnsi="楷体" w:eastAsia="楷体" w:cs="楷体"/>
          <w:b w:val="0"/>
          <w:bCs/>
          <w:color w:val="auto"/>
          <w:kern w:val="0"/>
          <w:sz w:val="32"/>
          <w:szCs w:val="32"/>
          <w:lang w:val="en-US" w:eastAsia="zh-CN" w:bidi="ar"/>
        </w:rPr>
        <w:t>责任单位</w:t>
      </w:r>
      <w:r>
        <w:rPr>
          <w:rFonts w:hint="default" w:ascii="Times New Roman" w:hAnsi="Times New Roman" w:eastAsia="楷体" w:cs="Times New Roman"/>
          <w:b w:val="0"/>
          <w:bCs/>
          <w:color w:val="auto"/>
          <w:kern w:val="0"/>
          <w:sz w:val="32"/>
          <w:szCs w:val="32"/>
          <w:lang w:val="en-US" w:eastAsia="zh-CN" w:bidi="ar"/>
        </w:rPr>
        <w:t>:</w:t>
      </w:r>
      <w:r>
        <w:rPr>
          <w:rFonts w:hint="eastAsia" w:ascii="Times New Roman" w:hAnsi="Times New Roman" w:eastAsia="楷体" w:cs="Times New Roman"/>
          <w:b w:val="0"/>
          <w:bCs/>
          <w:color w:val="auto"/>
          <w:kern w:val="0"/>
          <w:sz w:val="32"/>
          <w:szCs w:val="32"/>
          <w:lang w:val="en-US" w:eastAsia="zh-CN" w:bidi="ar"/>
        </w:rPr>
        <w:t>县</w:t>
      </w:r>
      <w:r>
        <w:rPr>
          <w:rFonts w:hint="eastAsia" w:ascii="楷体" w:hAnsi="楷体" w:eastAsia="楷体" w:cs="楷体"/>
          <w:b w:val="0"/>
          <w:bCs/>
          <w:color w:val="auto"/>
          <w:kern w:val="0"/>
          <w:sz w:val="32"/>
          <w:szCs w:val="32"/>
          <w:lang w:val="en-US" w:eastAsia="zh-CN" w:bidi="ar"/>
        </w:rPr>
        <w:t>商务局、财政局</w:t>
      </w:r>
      <w:r>
        <w:rPr>
          <w:rFonts w:hint="default" w:ascii="Times New Roman" w:hAnsi="Times New Roman" w:eastAsia="楷体" w:cs="Times New Roman"/>
          <w:b w:val="0"/>
          <w:bCs/>
          <w:color w:val="auto"/>
          <w:kern w:val="0"/>
          <w:sz w:val="32"/>
          <w:szCs w:val="32"/>
          <w:lang w:val="en-US" w:eastAsia="zh-CN" w:bidi="ar"/>
        </w:rPr>
        <w:t>)</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default" w:ascii="楷体_GB2312" w:hAnsi="宋体" w:eastAsia="楷体_GB2312" w:cs="楷体_GB2312"/>
          <w:b w:val="0"/>
          <w:bCs w:val="0"/>
          <w:i w:val="0"/>
          <w:caps w:val="0"/>
          <w:color w:val="auto"/>
          <w:spacing w:val="0"/>
          <w:kern w:val="2"/>
          <w:sz w:val="32"/>
          <w:szCs w:val="32"/>
          <w:shd w:val="clear" w:fill="FFFFFF"/>
          <w:lang w:val="en-US" w:eastAsia="zh-CN" w:bidi="ar-SA"/>
        </w:rPr>
      </w:pPr>
      <w:r>
        <w:rPr>
          <w:rFonts w:hint="eastAsia" w:ascii="仿宋_GB2312" w:hAnsi="仿宋_GB2312" w:eastAsia="仿宋_GB2312" w:cs="仿宋_GB2312"/>
          <w:i w:val="0"/>
          <w:caps w:val="0"/>
          <w:color w:val="auto"/>
          <w:spacing w:val="0"/>
          <w:sz w:val="32"/>
          <w:szCs w:val="32"/>
          <w:shd w:val="clear" w:fill="FFFFFF"/>
          <w:lang w:val="en-US" w:eastAsia="zh-CN"/>
        </w:rPr>
        <w:t>2.组织开展 2023“数商兴农年”活动，</w:t>
      </w:r>
      <w:r>
        <w:rPr>
          <w:rFonts w:hint="default" w:ascii="仿宋_GB2312" w:hAnsi="Times New Roman" w:eastAsia="仿宋_GB2312" w:cs="仿宋_GB2312"/>
          <w:b w:val="0"/>
          <w:bCs/>
          <w:color w:val="auto"/>
          <w:kern w:val="0"/>
          <w:sz w:val="32"/>
          <w:szCs w:val="32"/>
          <w:lang w:val="en-US" w:eastAsia="zh-CN" w:bidi="ar"/>
        </w:rPr>
        <w:t>着力发展农村电商平台，摸索产地直销、农超对接、网上营销等农产品线上营销模式，举办农特产品购物节、乡村大集、丰收节庆等特色活动，促进农特产品销售</w:t>
      </w:r>
      <w:r>
        <w:rPr>
          <w:rFonts w:hint="eastAsia" w:ascii="仿宋_GB2312" w:hAnsi="Times New Roman" w:eastAsia="仿宋_GB2312" w:cs="仿宋_GB2312"/>
          <w:b w:val="0"/>
          <w:bCs/>
          <w:color w:val="auto"/>
          <w:kern w:val="0"/>
          <w:sz w:val="32"/>
          <w:szCs w:val="32"/>
          <w:lang w:val="en-US" w:eastAsia="zh-CN" w:bidi="ar"/>
        </w:rPr>
        <w:t>，持续培育壮大“丁大头”“沙湖食品”等农产品网络品牌，促进更多平罗优质地理标志产品“走出去”。</w:t>
      </w:r>
      <w:r>
        <w:rPr>
          <w:rFonts w:hint="eastAsia" w:ascii="楷体_GB2312" w:hAnsi="宋体" w:eastAsia="楷体_GB2312" w:cs="楷体_GB2312"/>
          <w:b w:val="0"/>
          <w:bCs w:val="0"/>
          <w:i w:val="0"/>
          <w:caps w:val="0"/>
          <w:color w:val="auto"/>
          <w:spacing w:val="0"/>
          <w:kern w:val="2"/>
          <w:sz w:val="32"/>
          <w:szCs w:val="32"/>
          <w:shd w:val="clear" w:fill="FFFFFF"/>
          <w:lang w:val="en-US" w:eastAsia="zh-CN" w:bidi="ar-SA"/>
        </w:rPr>
        <w:t>（责任单位：县农业农村局、商务局、供销社，各乡镇）</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2" w:firstLineChars="200"/>
        <w:jc w:val="both"/>
        <w:textAlignment w:val="auto"/>
        <w:rPr>
          <w:rFonts w:hint="default" w:ascii="仿宋_GB2312" w:hAnsi="Times New Roman" w:eastAsia="仿宋_GB2312" w:cs="仿宋_GB2312"/>
          <w:b w:val="0"/>
          <w:bCs/>
          <w:color w:val="auto"/>
          <w:kern w:val="0"/>
          <w:sz w:val="32"/>
          <w:szCs w:val="32"/>
          <w:lang w:val="en-US" w:eastAsia="zh-CN" w:bidi="ar"/>
        </w:rPr>
      </w:pPr>
      <w:r>
        <w:rPr>
          <w:rFonts w:hint="eastAsia" w:ascii="楷体" w:hAnsi="楷体" w:eastAsia="楷体" w:cs="楷体"/>
          <w:b/>
          <w:bCs w:val="0"/>
          <w:color w:val="auto"/>
          <w:kern w:val="0"/>
          <w:sz w:val="32"/>
          <w:szCs w:val="32"/>
          <w:lang w:val="en-US" w:eastAsia="zh-CN" w:bidi="ar"/>
        </w:rPr>
        <w:t>(六)实施服务消费扩大行动。</w:t>
      </w:r>
    </w:p>
    <w:p>
      <w:pPr>
        <w:pStyle w:val="6"/>
        <w:keepNext w:val="0"/>
        <w:keepLines w:val="0"/>
        <w:pageBreakBefore w:val="0"/>
        <w:widowControl/>
        <w:suppressLineNumbers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autoSpaceDE w:val="0"/>
        <w:autoSpaceDN/>
        <w:bidi w:val="0"/>
        <w:adjustRightInd/>
        <w:snapToGrid/>
        <w:spacing w:before="0" w:beforeAutospacing="0" w:afterAutospacing="0" w:line="560" w:lineRule="exact"/>
        <w:ind w:left="0" w:leftChars="0" w:right="0" w:rightChars="0" w:firstLine="640" w:firstLineChars="200"/>
        <w:jc w:val="both"/>
        <w:textAlignment w:val="auto"/>
        <w:rPr>
          <w:rFonts w:hint="default" w:ascii="Times New Roman" w:hAnsi="Times New Roman" w:eastAsia="楷体" w:cs="Times New Roman"/>
          <w:b w:val="0"/>
          <w:bCs/>
          <w:color w:val="auto"/>
          <w:kern w:val="0"/>
          <w:sz w:val="32"/>
          <w:szCs w:val="32"/>
          <w:lang w:val="en-US" w:eastAsia="zh-CN" w:bidi="ar"/>
        </w:rPr>
      </w:pPr>
      <w:r>
        <w:rPr>
          <w:rFonts w:hint="default" w:ascii="Times New Roman" w:hAnsi="Times New Roman" w:eastAsia="仿宋_GB2312" w:cs="Times New Roman"/>
          <w:b w:val="0"/>
          <w:bCs/>
          <w:color w:val="auto"/>
          <w:kern w:val="0"/>
          <w:sz w:val="32"/>
          <w:szCs w:val="32"/>
          <w:lang w:val="en-US" w:eastAsia="zh-CN" w:bidi="ar"/>
        </w:rPr>
        <w:t>1.</w:t>
      </w:r>
      <w:r>
        <w:rPr>
          <w:rFonts w:hint="default" w:ascii="仿宋_GB2312" w:hAnsi="Times New Roman" w:eastAsia="仿宋_GB2312" w:cs="仿宋_GB2312"/>
          <w:b w:val="0"/>
          <w:bCs/>
          <w:color w:val="auto"/>
          <w:kern w:val="0"/>
          <w:sz w:val="32"/>
          <w:szCs w:val="32"/>
          <w:lang w:val="en-US" w:eastAsia="zh-CN" w:bidi="ar"/>
        </w:rPr>
        <w:t>扩大养老托育、医疗健康、文化旅游等服务消费</w:t>
      </w:r>
      <w:r>
        <w:rPr>
          <w:rFonts w:hint="eastAsia" w:ascii="Times New Roman" w:hAnsi="Times New Roman" w:eastAsia="仿宋_GB2312" w:cs="Times New Roman"/>
          <w:b w:val="0"/>
          <w:bCs/>
          <w:color w:val="auto"/>
          <w:kern w:val="0"/>
          <w:sz w:val="32"/>
          <w:szCs w:val="32"/>
          <w:lang w:val="en-US" w:eastAsia="zh-CN" w:bidi="ar"/>
        </w:rPr>
        <w:t>，</w:t>
      </w:r>
      <w:r>
        <w:rPr>
          <w:rFonts w:hint="default" w:ascii="仿宋_GB2312" w:hAnsi="Times New Roman" w:eastAsia="仿宋_GB2312" w:cs="仿宋_GB2312"/>
          <w:b w:val="0"/>
          <w:bCs/>
          <w:color w:val="auto"/>
          <w:kern w:val="0"/>
          <w:sz w:val="32"/>
          <w:szCs w:val="32"/>
          <w:lang w:val="en-US" w:eastAsia="zh-CN" w:bidi="ar"/>
        </w:rPr>
        <w:t>激发服务消费活力。发展</w:t>
      </w:r>
      <w:r>
        <w:rPr>
          <w:rFonts w:hint="eastAsia" w:ascii="Times New Roman" w:hAnsi="Times New Roman" w:eastAsia="仿宋_GB2312" w:cs="Times New Roman"/>
          <w:b w:val="0"/>
          <w:bCs/>
          <w:color w:val="auto"/>
          <w:kern w:val="0"/>
          <w:sz w:val="32"/>
          <w:szCs w:val="32"/>
          <w:lang w:val="en-US" w:eastAsia="zh-CN" w:bidi="ar"/>
        </w:rPr>
        <w:t>“</w:t>
      </w:r>
      <w:r>
        <w:rPr>
          <w:rFonts w:hint="default" w:ascii="仿宋_GB2312" w:hAnsi="Times New Roman" w:eastAsia="仿宋_GB2312" w:cs="仿宋_GB2312"/>
          <w:b w:val="0"/>
          <w:bCs/>
          <w:color w:val="auto"/>
          <w:kern w:val="0"/>
          <w:sz w:val="32"/>
          <w:szCs w:val="32"/>
          <w:lang w:val="en-US" w:eastAsia="zh-CN" w:bidi="ar"/>
        </w:rPr>
        <w:t>银发经济</w:t>
      </w:r>
      <w:r>
        <w:rPr>
          <w:rFonts w:hint="eastAsia" w:ascii="Times New Roman" w:hAnsi="Times New Roman" w:eastAsia="仿宋_GB2312" w:cs="Times New Roman"/>
          <w:b w:val="0"/>
          <w:bCs/>
          <w:color w:val="auto"/>
          <w:kern w:val="0"/>
          <w:sz w:val="32"/>
          <w:szCs w:val="32"/>
          <w:lang w:val="en-US" w:eastAsia="zh-CN" w:bidi="ar"/>
        </w:rPr>
        <w:t>”</w:t>
      </w:r>
      <w:r>
        <w:rPr>
          <w:rFonts w:hint="default" w:ascii="仿宋_GB2312" w:hAnsi="Times New Roman" w:eastAsia="仿宋_GB2312" w:cs="仿宋_GB2312"/>
          <w:b w:val="0"/>
          <w:bCs/>
          <w:color w:val="auto"/>
          <w:kern w:val="0"/>
          <w:sz w:val="32"/>
          <w:szCs w:val="32"/>
          <w:lang w:val="en-US" w:eastAsia="zh-CN" w:bidi="ar"/>
        </w:rPr>
        <w:t>，加快健全居家社区机构相协调、医养康养相结合的养老服务体系。改善优生优育全程服务</w:t>
      </w:r>
      <w:r>
        <w:rPr>
          <w:rFonts w:hint="eastAsia" w:ascii="Times New Roman" w:hAnsi="Times New Roman" w:eastAsia="仿宋_GB2312" w:cs="Times New Roman"/>
          <w:b w:val="0"/>
          <w:bCs/>
          <w:color w:val="auto"/>
          <w:kern w:val="0"/>
          <w:sz w:val="32"/>
          <w:szCs w:val="32"/>
          <w:lang w:val="en-US" w:eastAsia="zh-CN" w:bidi="ar"/>
        </w:rPr>
        <w:t>，</w:t>
      </w:r>
      <w:r>
        <w:rPr>
          <w:rFonts w:hint="default" w:ascii="仿宋_GB2312" w:hAnsi="Times New Roman" w:eastAsia="仿宋_GB2312" w:cs="仿宋_GB2312"/>
          <w:b w:val="0"/>
          <w:bCs/>
          <w:color w:val="auto"/>
          <w:kern w:val="0"/>
          <w:sz w:val="32"/>
          <w:szCs w:val="32"/>
          <w:lang w:val="en-US" w:eastAsia="zh-CN" w:bidi="ar"/>
        </w:rPr>
        <w:t>减轻家庭生育、养育、教育负担，增加普惠托育供给</w:t>
      </w:r>
      <w:r>
        <w:rPr>
          <w:rFonts w:hint="eastAsia" w:ascii="Times New Roman" w:hAnsi="Times New Roman" w:eastAsia="仿宋_GB2312" w:cs="Times New Roman"/>
          <w:b w:val="0"/>
          <w:bCs/>
          <w:color w:val="auto"/>
          <w:kern w:val="0"/>
          <w:sz w:val="32"/>
          <w:szCs w:val="32"/>
          <w:lang w:val="en-US" w:eastAsia="zh-CN" w:bidi="ar"/>
        </w:rPr>
        <w:t>，</w:t>
      </w:r>
      <w:r>
        <w:rPr>
          <w:rFonts w:hint="default" w:ascii="仿宋_GB2312" w:hAnsi="Times New Roman" w:eastAsia="仿宋_GB2312" w:cs="仿宋_GB2312"/>
          <w:b w:val="0"/>
          <w:bCs/>
          <w:color w:val="auto"/>
          <w:kern w:val="0"/>
          <w:sz w:val="32"/>
          <w:szCs w:val="32"/>
          <w:lang w:val="en-US" w:eastAsia="zh-CN" w:bidi="ar"/>
        </w:rPr>
        <w:t>释放生育政策潜力。打造康养服务品牌，拓展新兴消费领域，鼓励建设一批休闲康养小镇。</w:t>
      </w:r>
      <w:r>
        <w:rPr>
          <w:rFonts w:hint="default" w:ascii="Times New Roman" w:hAnsi="Times New Roman" w:eastAsia="楷体" w:cs="Times New Roman"/>
          <w:b w:val="0"/>
          <w:bCs/>
          <w:color w:val="auto"/>
          <w:kern w:val="0"/>
          <w:sz w:val="32"/>
          <w:szCs w:val="32"/>
          <w:lang w:val="en-US" w:eastAsia="zh-CN" w:bidi="ar"/>
        </w:rPr>
        <w:t>(</w:t>
      </w:r>
      <w:r>
        <w:rPr>
          <w:rFonts w:hint="eastAsia" w:ascii="楷体" w:hAnsi="楷体" w:eastAsia="楷体" w:cs="楷体"/>
          <w:b w:val="0"/>
          <w:bCs/>
          <w:color w:val="auto"/>
          <w:kern w:val="0"/>
          <w:sz w:val="32"/>
          <w:szCs w:val="32"/>
          <w:lang w:val="en-US" w:eastAsia="zh-CN" w:bidi="ar"/>
        </w:rPr>
        <w:t>责任单位</w:t>
      </w:r>
      <w:r>
        <w:rPr>
          <w:rFonts w:hint="eastAsia" w:ascii="Times New Roman" w:hAnsi="Times New Roman" w:eastAsia="楷体" w:cs="Times New Roman"/>
          <w:b w:val="0"/>
          <w:bCs/>
          <w:color w:val="auto"/>
          <w:kern w:val="0"/>
          <w:sz w:val="32"/>
          <w:szCs w:val="32"/>
          <w:lang w:val="en-US" w:eastAsia="zh-CN" w:bidi="ar"/>
        </w:rPr>
        <w:t>：县</w:t>
      </w:r>
      <w:r>
        <w:rPr>
          <w:rFonts w:hint="eastAsia" w:ascii="楷体" w:hAnsi="楷体" w:eastAsia="楷体" w:cs="楷体"/>
          <w:b w:val="0"/>
          <w:bCs/>
          <w:color w:val="auto"/>
          <w:kern w:val="0"/>
          <w:sz w:val="32"/>
          <w:szCs w:val="32"/>
          <w:lang w:val="en-US" w:eastAsia="zh-CN" w:bidi="ar"/>
        </w:rPr>
        <w:t>民政局、卫健委、文广局、教体局、财政局</w:t>
      </w:r>
      <w:r>
        <w:rPr>
          <w:rFonts w:hint="eastAsia" w:ascii="Times New Roman" w:hAnsi="Times New Roman" w:eastAsia="楷体" w:cs="Times New Roman"/>
          <w:b w:val="0"/>
          <w:bCs/>
          <w:color w:val="auto"/>
          <w:kern w:val="0"/>
          <w:sz w:val="32"/>
          <w:szCs w:val="32"/>
          <w:lang w:val="en-US" w:eastAsia="zh-CN" w:bidi="ar"/>
        </w:rPr>
        <w:t>，</w:t>
      </w:r>
      <w:r>
        <w:rPr>
          <w:rFonts w:hint="eastAsia" w:ascii="楷体" w:hAnsi="楷体" w:eastAsia="楷体" w:cs="楷体"/>
          <w:b w:val="0"/>
          <w:bCs/>
          <w:color w:val="auto"/>
          <w:kern w:val="0"/>
          <w:sz w:val="32"/>
          <w:szCs w:val="32"/>
          <w:lang w:val="en-US" w:eastAsia="zh-CN" w:bidi="ar"/>
        </w:rPr>
        <w:t>各乡镇</w:t>
      </w:r>
      <w:r>
        <w:rPr>
          <w:rFonts w:hint="default" w:ascii="Times New Roman" w:hAnsi="Times New Roman" w:eastAsia="楷体" w:cs="Times New Roman"/>
          <w:b w:val="0"/>
          <w:bCs/>
          <w:color w:val="auto"/>
          <w:kern w:val="0"/>
          <w:sz w:val="32"/>
          <w:szCs w:val="32"/>
          <w:lang w:val="en-US" w:eastAsia="zh-CN" w:bidi="ar"/>
        </w:rPr>
        <w:t>)</w:t>
      </w:r>
    </w:p>
    <w:p>
      <w:pPr>
        <w:pStyle w:val="6"/>
        <w:keepNext w:val="0"/>
        <w:keepLines w:val="0"/>
        <w:pageBreakBefore w:val="0"/>
        <w:widowControl/>
        <w:suppressLineNumbers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autoSpaceDE w:val="0"/>
        <w:autoSpaceDN/>
        <w:bidi w:val="0"/>
        <w:adjustRightInd/>
        <w:snapToGrid/>
        <w:spacing w:before="0" w:beforeAutospacing="0" w:afterAutospacing="0" w:line="560" w:lineRule="exact"/>
        <w:ind w:left="0" w:leftChars="0" w:right="0" w:rightChars="0" w:firstLine="640" w:firstLineChars="200"/>
        <w:jc w:val="both"/>
        <w:textAlignment w:val="auto"/>
        <w:rPr>
          <w:rFonts w:hint="default" w:ascii="Times New Roman" w:hAnsi="Times New Roman" w:eastAsia="楷体" w:cs="Times New Roman"/>
          <w:b w:val="0"/>
          <w:bCs/>
          <w:color w:val="auto"/>
          <w:kern w:val="0"/>
          <w:sz w:val="32"/>
          <w:szCs w:val="32"/>
          <w:lang w:val="en-US" w:eastAsia="zh-CN" w:bidi="ar"/>
        </w:rPr>
      </w:pPr>
      <w:r>
        <w:rPr>
          <w:rFonts w:hint="eastAsia" w:ascii="仿宋_GB2312" w:hAnsi="仿宋_GB2312" w:eastAsia="仿宋_GB2312" w:cs="仿宋_GB2312"/>
          <w:b w:val="0"/>
          <w:bCs/>
          <w:color w:val="auto"/>
          <w:kern w:val="0"/>
          <w:sz w:val="32"/>
          <w:szCs w:val="32"/>
          <w:lang w:val="en-US" w:eastAsia="zh-CN" w:bidi="ar"/>
        </w:rPr>
        <w:t>2.推动公共体育场馆向社会免费或低收费开放，统筹资金发放体育消费券，举办全区青少年四级联赛等体育赛事，引导市民积极参加体育运动。支持建设多功能运动场、健身步道，实施重点移民村（社区）体育场地设施补短板暨城乡体育“康乐角”工程，逐步补齐城乡全民健身场地设施短板。</w:t>
      </w:r>
      <w:r>
        <w:rPr>
          <w:rFonts w:hint="default" w:ascii="Times New Roman" w:hAnsi="Times New Roman" w:eastAsia="楷体" w:cs="Times New Roman"/>
          <w:b w:val="0"/>
          <w:bCs/>
          <w:color w:val="auto"/>
          <w:kern w:val="0"/>
          <w:sz w:val="32"/>
          <w:szCs w:val="32"/>
          <w:lang w:val="en-US" w:eastAsia="zh-CN" w:bidi="ar"/>
        </w:rPr>
        <w:t>(责任单位:</w:t>
      </w:r>
      <w:r>
        <w:rPr>
          <w:rFonts w:hint="eastAsia" w:ascii="Times New Roman" w:hAnsi="Times New Roman" w:eastAsia="楷体" w:cs="Times New Roman"/>
          <w:b w:val="0"/>
          <w:bCs/>
          <w:color w:val="auto"/>
          <w:kern w:val="0"/>
          <w:sz w:val="32"/>
          <w:szCs w:val="32"/>
          <w:lang w:val="en-US" w:eastAsia="zh-CN" w:bidi="ar"/>
        </w:rPr>
        <w:t>县</w:t>
      </w:r>
      <w:r>
        <w:rPr>
          <w:rFonts w:hint="default" w:ascii="Times New Roman" w:hAnsi="Times New Roman" w:eastAsia="楷体" w:cs="Times New Roman"/>
          <w:b w:val="0"/>
          <w:bCs/>
          <w:color w:val="auto"/>
          <w:kern w:val="0"/>
          <w:sz w:val="32"/>
          <w:szCs w:val="32"/>
          <w:lang w:val="en-US" w:eastAsia="zh-CN" w:bidi="ar"/>
        </w:rPr>
        <w:t>教体局、财政局，各</w:t>
      </w:r>
      <w:r>
        <w:rPr>
          <w:rFonts w:hint="eastAsia" w:ascii="Times New Roman" w:hAnsi="Times New Roman" w:eastAsia="楷体" w:cs="Times New Roman"/>
          <w:b w:val="0"/>
          <w:bCs/>
          <w:color w:val="auto"/>
          <w:kern w:val="0"/>
          <w:sz w:val="32"/>
          <w:szCs w:val="32"/>
          <w:lang w:val="en-US" w:eastAsia="zh-CN" w:bidi="ar"/>
        </w:rPr>
        <w:t>乡镇</w:t>
      </w:r>
      <w:r>
        <w:rPr>
          <w:rFonts w:hint="default" w:ascii="Times New Roman" w:hAnsi="Times New Roman" w:eastAsia="楷体" w:cs="Times New Roman"/>
          <w:b w:val="0"/>
          <w:bCs/>
          <w:color w:val="auto"/>
          <w:kern w:val="0"/>
          <w:sz w:val="32"/>
          <w:szCs w:val="32"/>
          <w:lang w:val="en-US" w:eastAsia="zh-CN" w:bidi="ar"/>
        </w:rPr>
        <w:t>)</w:t>
      </w:r>
    </w:p>
    <w:p>
      <w:pPr>
        <w:pStyle w:val="6"/>
        <w:keepNext w:val="0"/>
        <w:keepLines w:val="0"/>
        <w:pageBreakBefore w:val="0"/>
        <w:widowControl/>
        <w:suppressLineNumbers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autoSpaceDE w:val="0"/>
        <w:autoSpaceDN/>
        <w:bidi w:val="0"/>
        <w:adjustRightInd/>
        <w:snapToGrid/>
        <w:spacing w:before="0" w:beforeAutospacing="0" w:afterAutospacing="0" w:line="560" w:lineRule="exact"/>
        <w:ind w:left="0" w:leftChars="0" w:right="0" w:rightChars="0" w:firstLine="640" w:firstLineChars="200"/>
        <w:jc w:val="both"/>
        <w:textAlignment w:val="auto"/>
        <w:rPr>
          <w:rFonts w:hint="default" w:ascii="Times New Roman" w:hAnsi="Times New Roman" w:eastAsia="楷体" w:cs="Times New Roman"/>
          <w:b w:val="0"/>
          <w:bCs/>
          <w:color w:val="auto"/>
          <w:kern w:val="0"/>
          <w:sz w:val="32"/>
          <w:szCs w:val="32"/>
          <w:lang w:val="en-US" w:eastAsia="zh-CN" w:bidi="ar"/>
        </w:rPr>
      </w:pPr>
      <w:r>
        <w:rPr>
          <w:rFonts w:hint="default" w:ascii="Times New Roman" w:hAnsi="Times New Roman" w:eastAsia="仿宋_GB2312" w:cs="Times New Roman"/>
          <w:b w:val="0"/>
          <w:bCs/>
          <w:color w:val="auto"/>
          <w:kern w:val="0"/>
          <w:sz w:val="32"/>
          <w:szCs w:val="32"/>
          <w:lang w:val="en-US" w:eastAsia="zh-CN" w:bidi="ar"/>
        </w:rPr>
        <w:t>3.创新商贸服务业+文化、旅游、体育融合发展模式，</w:t>
      </w:r>
      <w:r>
        <w:rPr>
          <w:rFonts w:hint="eastAsia" w:ascii="仿宋_GB2312" w:hAnsi="仿宋_GB2312" w:eastAsia="仿宋_GB2312" w:cs="仿宋_GB2312"/>
          <w:color w:val="auto"/>
          <w:kern w:val="2"/>
          <w:sz w:val="32"/>
          <w:szCs w:val="32"/>
          <w:lang w:val="en-US" w:eastAsia="zh-CN" w:bidi="ar-SA"/>
        </w:rPr>
        <w:t>举办沙湖水上运动文化旅游节和青少年帆船或皮划艇邀请赛，打响沙湖水上运动文化品牌，拓展体育旅游市场，</w:t>
      </w:r>
      <w:r>
        <w:rPr>
          <w:rFonts w:hint="default" w:ascii="仿宋_GB2312" w:hAnsi="Times New Roman" w:eastAsia="仿宋_GB2312" w:cs="仿宋_GB2312"/>
          <w:b w:val="0"/>
          <w:bCs/>
          <w:color w:val="auto"/>
          <w:kern w:val="0"/>
          <w:sz w:val="32"/>
          <w:szCs w:val="32"/>
          <w:lang w:val="en-US" w:eastAsia="zh-CN" w:bidi="ar"/>
        </w:rPr>
        <w:t>促进体育旅游消费</w:t>
      </w:r>
      <w:r>
        <w:rPr>
          <w:rFonts w:hint="eastAsia" w:ascii="仿宋_GB2312" w:hAnsi="Times New Roman" w:eastAsia="仿宋_GB2312" w:cs="仿宋_GB2312"/>
          <w:b w:val="0"/>
          <w:bCs/>
          <w:color w:val="auto"/>
          <w:kern w:val="0"/>
          <w:sz w:val="32"/>
          <w:szCs w:val="32"/>
          <w:lang w:val="en-US" w:eastAsia="zh-CN" w:bidi="ar"/>
        </w:rPr>
        <w:t>，</w:t>
      </w:r>
      <w:r>
        <w:rPr>
          <w:rFonts w:hint="eastAsia" w:ascii="仿宋_GB2312" w:hAnsi="仿宋_GB2312" w:eastAsia="仿宋_GB2312" w:cs="仿宋_GB2312"/>
          <w:color w:val="auto"/>
          <w:kern w:val="2"/>
          <w:sz w:val="32"/>
          <w:szCs w:val="32"/>
          <w:lang w:val="en-US" w:eastAsia="zh-CN" w:bidi="ar-SA"/>
        </w:rPr>
        <w:t>进一步推动商、文、体、旅融合。</w:t>
      </w:r>
      <w:r>
        <w:rPr>
          <w:rFonts w:hint="default" w:ascii="仿宋_GB2312" w:hAnsi="Times New Roman" w:eastAsia="仿宋_GB2312" w:cs="仿宋_GB2312"/>
          <w:b w:val="0"/>
          <w:bCs/>
          <w:color w:val="auto"/>
          <w:kern w:val="0"/>
          <w:sz w:val="32"/>
          <w:szCs w:val="32"/>
          <w:lang w:val="en-US" w:eastAsia="zh-CN" w:bidi="ar"/>
        </w:rPr>
        <w:t>鼓励基层工会积极组织开展职工文化健身、疗休养、集体培训、体育比赛、观看电影等文体活动</w:t>
      </w:r>
      <w:r>
        <w:rPr>
          <w:rFonts w:hint="eastAsia" w:ascii="仿宋_GB2312" w:hAnsi="Times New Roman" w:eastAsia="仿宋_GB2312" w:cs="仿宋_GB2312"/>
          <w:b w:val="0"/>
          <w:bCs/>
          <w:color w:val="auto"/>
          <w:kern w:val="0"/>
          <w:sz w:val="32"/>
          <w:szCs w:val="32"/>
          <w:lang w:val="en-US" w:eastAsia="zh-CN" w:bidi="ar"/>
        </w:rPr>
        <w:t>。</w:t>
      </w:r>
      <w:r>
        <w:rPr>
          <w:rFonts w:hint="default" w:ascii="Times New Roman" w:hAnsi="Times New Roman" w:eastAsia="楷体" w:cs="Times New Roman"/>
          <w:b w:val="0"/>
          <w:bCs/>
          <w:color w:val="auto"/>
          <w:kern w:val="0"/>
          <w:sz w:val="32"/>
          <w:szCs w:val="32"/>
          <w:lang w:val="en-US" w:eastAsia="zh-CN" w:bidi="ar"/>
        </w:rPr>
        <w:t>(</w:t>
      </w:r>
      <w:r>
        <w:rPr>
          <w:rFonts w:hint="eastAsia" w:ascii="楷体" w:hAnsi="楷体" w:eastAsia="楷体" w:cs="楷体"/>
          <w:b w:val="0"/>
          <w:bCs/>
          <w:color w:val="auto"/>
          <w:kern w:val="0"/>
          <w:sz w:val="32"/>
          <w:szCs w:val="32"/>
          <w:lang w:val="en-US" w:eastAsia="zh-CN" w:bidi="ar"/>
        </w:rPr>
        <w:t>责任单位</w:t>
      </w:r>
      <w:r>
        <w:rPr>
          <w:rFonts w:hint="default" w:ascii="Times New Roman" w:hAnsi="Times New Roman" w:eastAsia="楷体" w:cs="Times New Roman"/>
          <w:b w:val="0"/>
          <w:bCs/>
          <w:color w:val="auto"/>
          <w:kern w:val="0"/>
          <w:sz w:val="32"/>
          <w:szCs w:val="32"/>
          <w:lang w:val="en-US" w:eastAsia="zh-CN" w:bidi="ar"/>
        </w:rPr>
        <w:t>:</w:t>
      </w:r>
      <w:r>
        <w:rPr>
          <w:rFonts w:hint="eastAsia" w:ascii="楷体" w:hAnsi="楷体" w:eastAsia="楷体" w:cs="楷体"/>
          <w:b w:val="0"/>
          <w:bCs/>
          <w:color w:val="auto"/>
          <w:kern w:val="0"/>
          <w:sz w:val="32"/>
          <w:szCs w:val="32"/>
          <w:lang w:val="en-US" w:eastAsia="zh-CN" w:bidi="ar"/>
        </w:rPr>
        <w:t>县教体局、文广局、卫健局、财政局、总工会</w:t>
      </w:r>
      <w:r>
        <w:rPr>
          <w:rFonts w:hint="default" w:ascii="Times New Roman" w:hAnsi="Times New Roman" w:eastAsia="楷体" w:cs="Times New Roman"/>
          <w:b w:val="0"/>
          <w:bCs/>
          <w:color w:val="auto"/>
          <w:kern w:val="0"/>
          <w:sz w:val="32"/>
          <w:szCs w:val="32"/>
          <w:lang w:val="en-US" w:eastAsia="zh-CN" w:bidi="ar"/>
        </w:rPr>
        <w:t>)</w:t>
      </w:r>
    </w:p>
    <w:p>
      <w:pPr>
        <w:pStyle w:val="6"/>
        <w:keepNext w:val="0"/>
        <w:keepLines w:val="0"/>
        <w:pageBreakBefore w:val="0"/>
        <w:widowControl/>
        <w:suppressLineNumbers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autoSpaceDE w:val="0"/>
        <w:autoSpaceDN/>
        <w:bidi w:val="0"/>
        <w:adjustRightInd/>
        <w:snapToGrid/>
        <w:spacing w:before="0" w:beforeAutospacing="0" w:afterAutospacing="0" w:line="560" w:lineRule="exact"/>
        <w:ind w:left="0" w:leftChars="0" w:right="0" w:rightChars="0" w:firstLine="642" w:firstLineChars="200"/>
        <w:jc w:val="both"/>
        <w:textAlignment w:val="auto"/>
        <w:rPr>
          <w:rFonts w:hint="eastAsia" w:ascii="楷体" w:hAnsi="楷体" w:eastAsia="楷体" w:cs="楷体"/>
          <w:b/>
          <w:bCs w:val="0"/>
          <w:color w:val="auto"/>
          <w:kern w:val="0"/>
          <w:sz w:val="32"/>
          <w:szCs w:val="32"/>
          <w:lang w:val="en-US" w:eastAsia="zh-CN" w:bidi="ar"/>
        </w:rPr>
      </w:pPr>
      <w:r>
        <w:rPr>
          <w:rFonts w:hint="eastAsia" w:ascii="楷体" w:hAnsi="楷体" w:eastAsia="楷体" w:cs="楷体"/>
          <w:b/>
          <w:bCs w:val="0"/>
          <w:color w:val="auto"/>
          <w:kern w:val="0"/>
          <w:sz w:val="32"/>
          <w:szCs w:val="32"/>
          <w:lang w:val="en-US" w:eastAsia="zh-CN" w:bidi="ar"/>
        </w:rPr>
        <w:t>（七）实施大宗消费提振行动。</w:t>
      </w:r>
    </w:p>
    <w:p>
      <w:pPr>
        <w:pStyle w:val="6"/>
        <w:keepNext w:val="0"/>
        <w:keepLines w:val="0"/>
        <w:pageBreakBefore w:val="0"/>
        <w:widowControl/>
        <w:suppressLineNumbers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autoSpaceDE w:val="0"/>
        <w:autoSpaceDN/>
        <w:bidi w:val="0"/>
        <w:adjustRightInd/>
        <w:snapToGrid/>
        <w:spacing w:before="0" w:beforeAutospacing="0" w:afterAutospacing="0" w:line="560" w:lineRule="exact"/>
        <w:ind w:left="0" w:leftChars="0" w:right="0" w:rightChars="0" w:firstLine="640" w:firstLineChars="200"/>
        <w:jc w:val="both"/>
        <w:textAlignment w:val="auto"/>
        <w:rPr>
          <w:rFonts w:hint="default" w:ascii="楷体_GB2312" w:hAnsi="宋体" w:eastAsia="楷体_GB2312" w:cs="楷体_GB2312"/>
          <w:b w:val="0"/>
          <w:bCs w:val="0"/>
          <w:i w:val="0"/>
          <w:caps w:val="0"/>
          <w:color w:val="auto"/>
          <w:spacing w:val="0"/>
          <w:kern w:val="2"/>
          <w:sz w:val="32"/>
          <w:szCs w:val="32"/>
          <w:shd w:val="clear" w:fill="FFFFFF"/>
          <w:lang w:val="en-US" w:eastAsia="zh-CN" w:bidi="ar-SA"/>
        </w:rPr>
      </w:pPr>
      <w:r>
        <w:rPr>
          <w:rFonts w:hint="eastAsia" w:ascii="仿宋_GB2312" w:hAnsi="仿宋_GB2312" w:eastAsia="仿宋_GB2312" w:cs="仿宋_GB2312"/>
          <w:b w:val="0"/>
          <w:bCs/>
          <w:color w:val="auto"/>
          <w:kern w:val="0"/>
          <w:sz w:val="32"/>
          <w:szCs w:val="32"/>
          <w:lang w:val="en-US" w:eastAsia="zh-CN" w:bidi="ar"/>
        </w:rPr>
        <w:t>1.实施阶段性购车补贴政策，落实国家关于免征新能源汽车购置税政策，鼓励汽车销售企业对消费者让利，鼓励金融机构合理确定首付比例、贷款利率和还款期限，加大汽车消费信贷支持力度。对购买推广车型的燃油乘用车最高给予3000元/辆补贴，新能源乘用车最高给予4000元/辆补贴，稳住汽车消费。</w:t>
      </w:r>
      <w:r>
        <w:rPr>
          <w:rFonts w:hint="default" w:ascii="楷体_GB2312" w:hAnsi="宋体" w:eastAsia="楷体_GB2312" w:cs="楷体_GB2312"/>
          <w:b w:val="0"/>
          <w:bCs w:val="0"/>
          <w:i w:val="0"/>
          <w:caps w:val="0"/>
          <w:color w:val="auto"/>
          <w:spacing w:val="0"/>
          <w:kern w:val="2"/>
          <w:sz w:val="32"/>
          <w:szCs w:val="32"/>
          <w:shd w:val="clear" w:fill="FFFFFF"/>
          <w:lang w:val="en-US" w:eastAsia="zh-CN" w:bidi="ar-SA"/>
        </w:rPr>
        <w:t>(责任单位:</w:t>
      </w:r>
      <w:r>
        <w:rPr>
          <w:rFonts w:hint="eastAsia" w:ascii="楷体_GB2312" w:hAnsi="宋体" w:eastAsia="楷体_GB2312" w:cs="楷体_GB2312"/>
          <w:b w:val="0"/>
          <w:bCs w:val="0"/>
          <w:i w:val="0"/>
          <w:caps w:val="0"/>
          <w:color w:val="auto"/>
          <w:spacing w:val="0"/>
          <w:kern w:val="2"/>
          <w:sz w:val="32"/>
          <w:szCs w:val="32"/>
          <w:shd w:val="clear" w:fill="FFFFFF"/>
          <w:lang w:val="en-US" w:eastAsia="zh-CN" w:bidi="ar-SA"/>
        </w:rPr>
        <w:t>县</w:t>
      </w:r>
      <w:r>
        <w:rPr>
          <w:rFonts w:hint="default" w:ascii="楷体_GB2312" w:hAnsi="宋体" w:eastAsia="楷体_GB2312" w:cs="楷体_GB2312"/>
          <w:b w:val="0"/>
          <w:bCs w:val="0"/>
          <w:i w:val="0"/>
          <w:caps w:val="0"/>
          <w:color w:val="auto"/>
          <w:spacing w:val="0"/>
          <w:kern w:val="2"/>
          <w:sz w:val="32"/>
          <w:szCs w:val="32"/>
          <w:shd w:val="clear" w:fill="FFFFFF"/>
          <w:lang w:val="en-US" w:eastAsia="zh-CN" w:bidi="ar-SA"/>
        </w:rPr>
        <w:t>商务局、发改</w:t>
      </w:r>
      <w:r>
        <w:rPr>
          <w:rFonts w:hint="eastAsia" w:ascii="楷体_GB2312" w:hAnsi="宋体" w:eastAsia="楷体_GB2312" w:cs="楷体_GB2312"/>
          <w:b w:val="0"/>
          <w:bCs w:val="0"/>
          <w:i w:val="0"/>
          <w:caps w:val="0"/>
          <w:color w:val="auto"/>
          <w:spacing w:val="0"/>
          <w:kern w:val="2"/>
          <w:sz w:val="32"/>
          <w:szCs w:val="32"/>
          <w:shd w:val="clear" w:fill="FFFFFF"/>
          <w:lang w:val="en-US" w:eastAsia="zh-CN" w:bidi="ar-SA"/>
        </w:rPr>
        <w:t>局</w:t>
      </w:r>
      <w:r>
        <w:rPr>
          <w:rFonts w:hint="default" w:ascii="楷体_GB2312" w:hAnsi="宋体" w:eastAsia="楷体_GB2312" w:cs="楷体_GB2312"/>
          <w:b w:val="0"/>
          <w:bCs w:val="0"/>
          <w:i w:val="0"/>
          <w:caps w:val="0"/>
          <w:color w:val="auto"/>
          <w:spacing w:val="0"/>
          <w:kern w:val="2"/>
          <w:sz w:val="32"/>
          <w:szCs w:val="32"/>
          <w:shd w:val="clear" w:fill="FFFFFF"/>
          <w:lang w:val="en-US" w:eastAsia="zh-CN" w:bidi="ar-SA"/>
        </w:rPr>
        <w:t>、工信局、住建局、财政局</w:t>
      </w:r>
      <w:r>
        <w:rPr>
          <w:rFonts w:hint="eastAsia" w:ascii="楷体_GB2312" w:hAnsi="宋体" w:eastAsia="楷体_GB2312" w:cs="楷体_GB2312"/>
          <w:b w:val="0"/>
          <w:bCs w:val="0"/>
          <w:i w:val="0"/>
          <w:caps w:val="0"/>
          <w:color w:val="auto"/>
          <w:spacing w:val="0"/>
          <w:kern w:val="2"/>
          <w:sz w:val="32"/>
          <w:szCs w:val="32"/>
          <w:shd w:val="clear" w:fill="FFFFFF"/>
          <w:lang w:val="en-US" w:eastAsia="zh-CN" w:bidi="ar-SA"/>
        </w:rPr>
        <w:t>、</w:t>
      </w:r>
      <w:r>
        <w:rPr>
          <w:rFonts w:hint="default" w:ascii="楷体_GB2312" w:hAnsi="宋体" w:eastAsia="楷体_GB2312" w:cs="楷体_GB2312"/>
          <w:b w:val="0"/>
          <w:bCs w:val="0"/>
          <w:i w:val="0"/>
          <w:caps w:val="0"/>
          <w:color w:val="auto"/>
          <w:spacing w:val="0"/>
          <w:kern w:val="2"/>
          <w:sz w:val="32"/>
          <w:szCs w:val="32"/>
          <w:shd w:val="clear" w:fill="FFFFFF"/>
          <w:lang w:val="en-US" w:eastAsia="zh-CN" w:bidi="ar-SA"/>
        </w:rPr>
        <w:t>税务局、人民银行</w:t>
      </w:r>
      <w:r>
        <w:rPr>
          <w:rFonts w:hint="eastAsia" w:ascii="楷体_GB2312" w:hAnsi="宋体" w:eastAsia="楷体_GB2312" w:cs="楷体_GB2312"/>
          <w:b w:val="0"/>
          <w:bCs w:val="0"/>
          <w:i w:val="0"/>
          <w:caps w:val="0"/>
          <w:color w:val="auto"/>
          <w:spacing w:val="0"/>
          <w:kern w:val="2"/>
          <w:sz w:val="32"/>
          <w:szCs w:val="32"/>
          <w:shd w:val="clear" w:fill="FFFFFF"/>
          <w:lang w:val="en-US" w:eastAsia="zh-CN" w:bidi="ar-SA"/>
        </w:rPr>
        <w:t>平罗</w:t>
      </w:r>
      <w:r>
        <w:rPr>
          <w:rFonts w:hint="default" w:ascii="楷体_GB2312" w:hAnsi="宋体" w:eastAsia="楷体_GB2312" w:cs="楷体_GB2312"/>
          <w:b w:val="0"/>
          <w:bCs w:val="0"/>
          <w:i w:val="0"/>
          <w:caps w:val="0"/>
          <w:color w:val="auto"/>
          <w:spacing w:val="0"/>
          <w:kern w:val="2"/>
          <w:sz w:val="32"/>
          <w:szCs w:val="32"/>
          <w:shd w:val="clear" w:fill="FFFFFF"/>
          <w:lang w:val="en-US" w:eastAsia="zh-CN" w:bidi="ar-SA"/>
        </w:rPr>
        <w:t>支行)</w:t>
      </w:r>
    </w:p>
    <w:p>
      <w:pPr>
        <w:pStyle w:val="6"/>
        <w:keepNext w:val="0"/>
        <w:keepLines w:val="0"/>
        <w:pageBreakBefore w:val="0"/>
        <w:widowControl/>
        <w:suppressLineNumbers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autoSpaceDE w:val="0"/>
        <w:autoSpaceDN/>
        <w:bidi w:val="0"/>
        <w:adjustRightInd/>
        <w:snapToGrid/>
        <w:spacing w:before="0" w:beforeAutospacing="0" w:afterAutospacing="0" w:line="560" w:lineRule="exact"/>
        <w:ind w:left="0" w:leftChars="0" w:right="0" w:rightChars="0" w:firstLine="640" w:firstLineChars="200"/>
        <w:jc w:val="both"/>
        <w:textAlignment w:val="auto"/>
        <w:rPr>
          <w:rFonts w:hint="default" w:ascii="Times New Roman" w:hAnsi="Times New Roman" w:eastAsia="楷体" w:cs="Times New Roman"/>
          <w:b w:val="0"/>
          <w:bCs/>
          <w:color w:val="auto"/>
          <w:kern w:val="0"/>
          <w:sz w:val="32"/>
          <w:szCs w:val="32"/>
          <w:lang w:val="en-US" w:eastAsia="zh-CN" w:bidi="ar"/>
        </w:rPr>
      </w:pPr>
      <w:r>
        <w:rPr>
          <w:rFonts w:hint="eastAsia" w:ascii="Times New Roman" w:hAnsi="Times New Roman" w:eastAsia="楷体" w:cs="Times New Roman"/>
          <w:b w:val="0"/>
          <w:bCs/>
          <w:color w:val="auto"/>
          <w:kern w:val="0"/>
          <w:sz w:val="32"/>
          <w:szCs w:val="32"/>
          <w:lang w:val="en-US" w:eastAsia="zh-CN" w:bidi="ar"/>
        </w:rPr>
        <w:t>2</w:t>
      </w:r>
      <w:r>
        <w:rPr>
          <w:rFonts w:hint="default" w:ascii="Times New Roman" w:hAnsi="Times New Roman" w:eastAsia="楷体" w:cs="Times New Roman"/>
          <w:b w:val="0"/>
          <w:bCs/>
          <w:color w:val="auto"/>
          <w:kern w:val="0"/>
          <w:sz w:val="32"/>
          <w:szCs w:val="32"/>
          <w:lang w:val="en-US" w:eastAsia="zh-CN" w:bidi="ar"/>
        </w:rPr>
        <w:t>.</w:t>
      </w:r>
      <w:r>
        <w:rPr>
          <w:rFonts w:hint="eastAsia" w:ascii="仿宋_GB2312" w:hAnsi="仿宋_GB2312" w:eastAsia="仿宋_GB2312" w:cs="仿宋_GB2312"/>
          <w:b w:val="0"/>
          <w:bCs/>
          <w:color w:val="auto"/>
          <w:kern w:val="0"/>
          <w:sz w:val="32"/>
          <w:szCs w:val="32"/>
          <w:lang w:val="en-US" w:eastAsia="zh-CN" w:bidi="ar"/>
        </w:rPr>
        <w:t>抢抓全区2023年家电家居消费季时机，开展“绿色智能家电家居惠民行动和家电下乡”活动。鼓励企业开展家电家居下乡巡展，推动绿色家电家居消费，实施绿色节能家电阶段性补贴政策，对购买符合条件的节能家电产品按照实际售价最高给予8%的财政补贴。</w:t>
      </w:r>
      <w:r>
        <w:rPr>
          <w:rFonts w:hint="default" w:ascii="Times New Roman" w:hAnsi="Times New Roman" w:eastAsia="楷体" w:cs="Times New Roman"/>
          <w:b w:val="0"/>
          <w:bCs/>
          <w:color w:val="auto"/>
          <w:kern w:val="0"/>
          <w:sz w:val="32"/>
          <w:szCs w:val="32"/>
          <w:lang w:val="en-US" w:eastAsia="zh-CN" w:bidi="ar"/>
        </w:rPr>
        <w:t>(责任单位：</w:t>
      </w:r>
      <w:r>
        <w:rPr>
          <w:rFonts w:hint="eastAsia" w:ascii="Times New Roman" w:hAnsi="Times New Roman" w:eastAsia="楷体" w:cs="Times New Roman"/>
          <w:b w:val="0"/>
          <w:bCs/>
          <w:color w:val="auto"/>
          <w:kern w:val="0"/>
          <w:sz w:val="32"/>
          <w:szCs w:val="32"/>
          <w:lang w:val="en-US" w:eastAsia="zh-CN" w:bidi="ar"/>
        </w:rPr>
        <w:t>县</w:t>
      </w:r>
      <w:r>
        <w:rPr>
          <w:rFonts w:hint="default" w:ascii="Times New Roman" w:hAnsi="Times New Roman" w:eastAsia="楷体" w:cs="Times New Roman"/>
          <w:b w:val="0"/>
          <w:bCs/>
          <w:color w:val="auto"/>
          <w:kern w:val="0"/>
          <w:sz w:val="32"/>
          <w:szCs w:val="32"/>
          <w:lang w:val="en-US" w:eastAsia="zh-CN" w:bidi="ar"/>
        </w:rPr>
        <w:t>商务局、工信局、住建局、财政局，税务局、人民银行</w:t>
      </w:r>
      <w:r>
        <w:rPr>
          <w:rFonts w:hint="eastAsia" w:ascii="Times New Roman" w:hAnsi="Times New Roman" w:eastAsia="楷体" w:cs="Times New Roman"/>
          <w:b w:val="0"/>
          <w:bCs/>
          <w:color w:val="auto"/>
          <w:kern w:val="0"/>
          <w:sz w:val="32"/>
          <w:szCs w:val="32"/>
          <w:lang w:val="en-US" w:eastAsia="zh-CN" w:bidi="ar"/>
        </w:rPr>
        <w:t>平罗</w:t>
      </w:r>
      <w:r>
        <w:rPr>
          <w:rFonts w:hint="default" w:ascii="Times New Roman" w:hAnsi="Times New Roman" w:eastAsia="楷体" w:cs="Times New Roman"/>
          <w:b w:val="0"/>
          <w:bCs/>
          <w:color w:val="auto"/>
          <w:kern w:val="0"/>
          <w:sz w:val="32"/>
          <w:szCs w:val="32"/>
          <w:lang w:val="en-US" w:eastAsia="zh-CN" w:bidi="ar"/>
        </w:rPr>
        <w:t>支行)</w:t>
      </w:r>
    </w:p>
    <w:p>
      <w:pPr>
        <w:pStyle w:val="5"/>
        <w:keepNext w:val="0"/>
        <w:keepLines w:val="0"/>
        <w:pageBreakBefore w:val="0"/>
        <w:widowControl/>
        <w:suppressLineNumbers w:val="0"/>
        <w:kinsoku/>
        <w:wordWrap/>
        <w:overflowPunct/>
        <w:topLinePunct w:val="0"/>
        <w:autoSpaceDE/>
        <w:autoSpaceDN/>
        <w:bidi w:val="0"/>
        <w:adjustRightInd/>
        <w:snapToGrid/>
        <w:spacing w:line="560" w:lineRule="exact"/>
        <w:ind w:firstLine="641"/>
        <w:textAlignment w:val="auto"/>
        <w:rPr>
          <w:rFonts w:hint="eastAsia" w:ascii="楷体" w:hAnsi="楷体" w:eastAsia="楷体" w:cs="楷体"/>
          <w:b/>
          <w:bCs w:val="0"/>
          <w:color w:val="auto"/>
          <w:kern w:val="0"/>
          <w:sz w:val="32"/>
          <w:szCs w:val="32"/>
          <w:lang w:val="en-US" w:eastAsia="zh-CN" w:bidi="ar"/>
        </w:rPr>
      </w:pPr>
      <w:r>
        <w:rPr>
          <w:rFonts w:hint="eastAsia" w:ascii="楷体" w:hAnsi="楷体" w:eastAsia="楷体" w:cs="楷体"/>
          <w:b/>
          <w:bCs w:val="0"/>
          <w:color w:val="auto"/>
          <w:kern w:val="0"/>
          <w:sz w:val="32"/>
          <w:szCs w:val="32"/>
          <w:lang w:val="en-US" w:eastAsia="zh-CN" w:bidi="ar"/>
        </w:rPr>
        <w:t>（八）实施餐饮消费激活行动。</w:t>
      </w:r>
    </w:p>
    <w:p>
      <w:pPr>
        <w:pStyle w:val="5"/>
        <w:keepNext w:val="0"/>
        <w:keepLines w:val="0"/>
        <w:pageBreakBefore w:val="0"/>
        <w:widowControl/>
        <w:suppressLineNumbers w:val="0"/>
        <w:kinsoku/>
        <w:wordWrap/>
        <w:overflowPunct/>
        <w:topLinePunct w:val="0"/>
        <w:autoSpaceDE/>
        <w:autoSpaceDN/>
        <w:bidi w:val="0"/>
        <w:adjustRightInd/>
        <w:snapToGrid/>
        <w:spacing w:line="560" w:lineRule="exact"/>
        <w:ind w:firstLine="641"/>
        <w:textAlignment w:val="auto"/>
        <w:rPr>
          <w:rFonts w:hint="eastAsia" w:ascii="楷体_GB2312" w:hAnsi="楷体_GB2312" w:eastAsia="楷体_GB2312" w:cs="楷体_GB2312"/>
          <w:b w:val="0"/>
          <w:bCs/>
          <w:color w:val="auto"/>
          <w:kern w:val="0"/>
          <w:sz w:val="32"/>
          <w:szCs w:val="32"/>
          <w:lang w:val="en-US" w:eastAsia="zh-CN" w:bidi="ar"/>
        </w:rPr>
      </w:pPr>
      <w:r>
        <w:rPr>
          <w:rFonts w:hint="eastAsia" w:ascii="仿宋_GB2312" w:hAnsi="仿宋_GB2312" w:eastAsia="仿宋_GB2312" w:cs="仿宋_GB2312"/>
          <w:b w:val="0"/>
          <w:bCs/>
          <w:color w:val="auto"/>
          <w:kern w:val="0"/>
          <w:sz w:val="32"/>
          <w:szCs w:val="32"/>
          <w:lang w:val="en-US" w:eastAsia="zh-CN" w:bidi="ar"/>
        </w:rPr>
        <w:t>1.开展一场平罗本地美食评选活动，评选平罗餐饮“十大名店”“十大名菜”“十大名小吃”，打造平罗餐饮品牌，挖掘美食精华、发扬传统美食、带动消费增长。</w:t>
      </w:r>
      <w:r>
        <w:rPr>
          <w:rFonts w:hint="default" w:ascii="仿宋_GB2312" w:hAnsi="Times New Roman" w:eastAsia="仿宋_GB2312" w:cs="仿宋_GB2312"/>
          <w:b w:val="0"/>
          <w:bCs/>
          <w:color w:val="auto"/>
          <w:kern w:val="0"/>
          <w:sz w:val="32"/>
          <w:szCs w:val="32"/>
          <w:lang w:val="en-US" w:eastAsia="zh-CN" w:bidi="ar"/>
        </w:rPr>
        <w:t>动员餐饮企业参加全区</w:t>
      </w:r>
      <w:r>
        <w:rPr>
          <w:rFonts w:hint="eastAsia" w:ascii="Times New Roman" w:hAnsi="Times New Roman" w:eastAsia="仿宋_GB2312" w:cs="Times New Roman"/>
          <w:b w:val="0"/>
          <w:bCs/>
          <w:color w:val="auto"/>
          <w:kern w:val="0"/>
          <w:sz w:val="32"/>
          <w:szCs w:val="32"/>
          <w:lang w:val="en-US" w:eastAsia="zh-CN" w:bidi="ar"/>
        </w:rPr>
        <w:t>“</w:t>
      </w:r>
      <w:r>
        <w:rPr>
          <w:rFonts w:hint="default" w:ascii="仿宋_GB2312" w:hAnsi="Times New Roman" w:eastAsia="仿宋_GB2312" w:cs="仿宋_GB2312"/>
          <w:b w:val="0"/>
          <w:bCs/>
          <w:color w:val="auto"/>
          <w:kern w:val="0"/>
          <w:sz w:val="32"/>
          <w:szCs w:val="32"/>
          <w:lang w:val="en-US" w:eastAsia="zh-CN" w:bidi="ar"/>
        </w:rPr>
        <w:t>浪宁夏</w:t>
      </w:r>
      <w:r>
        <w:rPr>
          <w:rFonts w:hint="default" w:ascii="Times New Roman" w:hAnsi="Times New Roman" w:eastAsia="仿宋_GB2312" w:cs="Times New Roman"/>
          <w:b w:val="0"/>
          <w:bCs/>
          <w:color w:val="auto"/>
          <w:kern w:val="0"/>
          <w:sz w:val="32"/>
          <w:szCs w:val="32"/>
          <w:lang w:val="en-US" w:eastAsia="zh-CN" w:bidi="ar"/>
        </w:rPr>
        <w:t>·</w:t>
      </w:r>
      <w:r>
        <w:rPr>
          <w:rFonts w:hint="default" w:ascii="仿宋_GB2312" w:hAnsi="Times New Roman" w:eastAsia="仿宋_GB2312" w:cs="仿宋_GB2312"/>
          <w:b w:val="0"/>
          <w:bCs/>
          <w:color w:val="auto"/>
          <w:kern w:val="0"/>
          <w:sz w:val="32"/>
          <w:szCs w:val="32"/>
          <w:lang w:val="en-US" w:eastAsia="zh-CN" w:bidi="ar"/>
        </w:rPr>
        <w:t>寻味道</w:t>
      </w:r>
      <w:r>
        <w:rPr>
          <w:rFonts w:hint="eastAsia" w:ascii="Times New Roman" w:hAnsi="Times New Roman" w:eastAsia="仿宋_GB2312" w:cs="Times New Roman"/>
          <w:b w:val="0"/>
          <w:bCs/>
          <w:color w:val="auto"/>
          <w:kern w:val="0"/>
          <w:sz w:val="32"/>
          <w:szCs w:val="32"/>
          <w:lang w:val="en-US" w:eastAsia="zh-CN" w:bidi="ar"/>
        </w:rPr>
        <w:t>”</w:t>
      </w:r>
      <w:r>
        <w:rPr>
          <w:rFonts w:hint="default" w:ascii="仿宋_GB2312" w:hAnsi="Times New Roman" w:eastAsia="仿宋_GB2312" w:cs="仿宋_GB2312"/>
          <w:b w:val="0"/>
          <w:bCs/>
          <w:color w:val="auto"/>
          <w:kern w:val="0"/>
          <w:sz w:val="32"/>
          <w:szCs w:val="32"/>
          <w:lang w:val="en-US" w:eastAsia="zh-CN" w:bidi="ar"/>
        </w:rPr>
        <w:t>餐饮促消费系列活动</w:t>
      </w:r>
      <w:r>
        <w:rPr>
          <w:rFonts w:hint="eastAsia" w:ascii="Times New Roman" w:hAnsi="Times New Roman" w:eastAsia="仿宋_GB2312" w:cs="Times New Roman"/>
          <w:b w:val="0"/>
          <w:bCs/>
          <w:color w:val="auto"/>
          <w:kern w:val="0"/>
          <w:sz w:val="32"/>
          <w:szCs w:val="32"/>
          <w:lang w:val="en-US" w:eastAsia="zh-CN" w:bidi="ar"/>
        </w:rPr>
        <w:t>，</w:t>
      </w:r>
      <w:r>
        <w:rPr>
          <w:rFonts w:hint="eastAsia" w:ascii="仿宋_GB2312" w:hAnsi="仿宋_GB2312" w:eastAsia="仿宋_GB2312" w:cs="仿宋_GB2312"/>
          <w:b w:val="0"/>
          <w:bCs/>
          <w:color w:val="auto"/>
          <w:kern w:val="0"/>
          <w:sz w:val="32"/>
          <w:szCs w:val="32"/>
          <w:lang w:val="en-US" w:eastAsia="zh-CN" w:bidi="ar"/>
        </w:rPr>
        <w:t>通过达人探店、短视频推广、</w:t>
      </w:r>
      <w:r>
        <w:rPr>
          <w:rFonts w:hint="default" w:ascii="仿宋_GB2312" w:hAnsi="Times New Roman" w:eastAsia="仿宋_GB2312" w:cs="仿宋_GB2312"/>
          <w:b w:val="0"/>
          <w:bCs/>
          <w:color w:val="auto"/>
          <w:kern w:val="0"/>
          <w:sz w:val="32"/>
          <w:szCs w:val="32"/>
          <w:lang w:val="en-US" w:eastAsia="zh-CN" w:bidi="ar"/>
        </w:rPr>
        <w:t>微纪录片、</w:t>
      </w:r>
      <w:r>
        <w:rPr>
          <w:rFonts w:hint="default" w:ascii="Times New Roman" w:hAnsi="Times New Roman" w:eastAsia="仿宋_GB2312" w:cs="Times New Roman"/>
          <w:b w:val="0"/>
          <w:bCs/>
          <w:color w:val="auto"/>
          <w:kern w:val="0"/>
          <w:sz w:val="32"/>
          <w:szCs w:val="32"/>
          <w:lang w:val="en-US" w:eastAsia="zh-CN" w:bidi="ar"/>
        </w:rPr>
        <w:t>VR</w:t>
      </w:r>
      <w:r>
        <w:rPr>
          <w:rFonts w:hint="default" w:ascii="仿宋_GB2312" w:hAnsi="Times New Roman" w:eastAsia="仿宋_GB2312" w:cs="仿宋_GB2312"/>
          <w:b w:val="0"/>
          <w:bCs/>
          <w:color w:val="auto"/>
          <w:kern w:val="0"/>
          <w:sz w:val="32"/>
          <w:szCs w:val="32"/>
          <w:lang w:val="en-US" w:eastAsia="zh-CN" w:bidi="ar"/>
        </w:rPr>
        <w:t>、</w:t>
      </w:r>
      <w:r>
        <w:rPr>
          <w:rFonts w:hint="default" w:ascii="Times New Roman" w:hAnsi="Times New Roman" w:eastAsia="仿宋_GB2312" w:cs="Times New Roman"/>
          <w:b w:val="0"/>
          <w:bCs/>
          <w:color w:val="auto"/>
          <w:kern w:val="0"/>
          <w:sz w:val="32"/>
          <w:szCs w:val="32"/>
          <w:lang w:val="en-US" w:eastAsia="zh-CN" w:bidi="ar"/>
        </w:rPr>
        <w:t>AR</w:t>
      </w:r>
      <w:r>
        <w:rPr>
          <w:rFonts w:hint="eastAsia" w:ascii="仿宋_GB2312" w:hAnsi="仿宋_GB2312" w:eastAsia="仿宋_GB2312" w:cs="仿宋_GB2312"/>
          <w:b w:val="0"/>
          <w:bCs/>
          <w:color w:val="auto"/>
          <w:kern w:val="0"/>
          <w:sz w:val="32"/>
          <w:szCs w:val="32"/>
          <w:lang w:val="en-US" w:eastAsia="zh-CN" w:bidi="ar"/>
        </w:rPr>
        <w:t>等方式开展宣传，讲好“非遗宴”“黄渠桥羊羔肉”等餐饮故事，打造具有平罗特色的传统餐饮文化品牌。依托阳光文化城及汇融、阳光商业综合体，打造平罗县特色小吃美食集聚区，发展本地特色餐饮经济。借力文化旅游、体育赛事产业发展，推动本地优质特色商品、特色美食进星级宾馆、进特色街区、进特色小镇、进旅游线路、进大型活动。</w:t>
      </w:r>
      <w:r>
        <w:rPr>
          <w:rFonts w:hint="eastAsia" w:ascii="楷体_GB2312" w:hAnsi="楷体_GB2312" w:eastAsia="楷体_GB2312" w:cs="楷体_GB2312"/>
          <w:b w:val="0"/>
          <w:bCs/>
          <w:color w:val="auto"/>
          <w:kern w:val="0"/>
          <w:sz w:val="32"/>
          <w:szCs w:val="32"/>
          <w:lang w:val="en-US" w:eastAsia="zh-CN" w:bidi="ar"/>
        </w:rPr>
        <w:t>（责任单位：县商务局、文广局、市场监督管理局、宣传部，各乡镇）</w:t>
      </w:r>
    </w:p>
    <w:p>
      <w:pPr>
        <w:pStyle w:val="6"/>
        <w:keepNext w:val="0"/>
        <w:keepLines w:val="0"/>
        <w:pageBreakBefore w:val="0"/>
        <w:widowControl/>
        <w:suppressLineNumbers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autoSpaceDE w:val="0"/>
        <w:autoSpaceDN/>
        <w:bidi w:val="0"/>
        <w:adjustRightInd/>
        <w:snapToGrid/>
        <w:spacing w:before="0" w:beforeAutospacing="0" w:afterAutospacing="0" w:line="560" w:lineRule="exact"/>
        <w:ind w:left="0" w:leftChars="0" w:right="0" w:rightChars="0" w:firstLine="640" w:firstLineChars="200"/>
        <w:jc w:val="both"/>
        <w:textAlignment w:val="auto"/>
        <w:rPr>
          <w:rFonts w:hint="default" w:ascii="Times New Roman" w:hAnsi="Times New Roman" w:eastAsia="楷体" w:cs="Times New Roman"/>
          <w:b w:val="0"/>
          <w:bCs/>
          <w:color w:val="auto"/>
          <w:kern w:val="0"/>
          <w:sz w:val="32"/>
          <w:szCs w:val="32"/>
        </w:rPr>
      </w:pPr>
      <w:r>
        <w:rPr>
          <w:rFonts w:hint="eastAsia" w:ascii="仿宋_GB2312" w:hAnsi="仿宋_GB2312" w:eastAsia="仿宋_GB2312" w:cs="仿宋_GB2312"/>
          <w:b w:val="0"/>
          <w:bCs/>
          <w:color w:val="auto"/>
          <w:kern w:val="0"/>
          <w:sz w:val="32"/>
          <w:szCs w:val="32"/>
          <w:lang w:val="en-US" w:eastAsia="zh-CN" w:bidi="ar"/>
        </w:rPr>
        <w:t>2.探索</w:t>
      </w:r>
      <w:r>
        <w:rPr>
          <w:rFonts w:hint="eastAsia" w:ascii="Times New Roman" w:hAnsi="Times New Roman" w:eastAsia="仿宋_GB2312" w:cs="Times New Roman"/>
          <w:b w:val="0"/>
          <w:bCs/>
          <w:color w:val="auto"/>
          <w:kern w:val="0"/>
          <w:sz w:val="32"/>
          <w:szCs w:val="32"/>
          <w:lang w:val="en-US" w:eastAsia="zh-CN" w:bidi="ar"/>
        </w:rPr>
        <w:t>“</w:t>
      </w:r>
      <w:r>
        <w:rPr>
          <w:rFonts w:hint="default" w:ascii="仿宋_GB2312" w:hAnsi="Times New Roman" w:eastAsia="仿宋_GB2312" w:cs="仿宋_GB2312"/>
          <w:b w:val="0"/>
          <w:bCs/>
          <w:color w:val="auto"/>
          <w:kern w:val="0"/>
          <w:sz w:val="32"/>
          <w:szCs w:val="32"/>
          <w:lang w:val="en-US" w:eastAsia="zh-CN" w:bidi="ar"/>
        </w:rPr>
        <w:t>种养殖基地</w:t>
      </w:r>
      <w:r>
        <w:rPr>
          <w:rFonts w:hint="default" w:ascii="Times New Roman" w:hAnsi="Times New Roman" w:eastAsia="仿宋_GB2312" w:cs="Times New Roman"/>
          <w:b w:val="0"/>
          <w:bCs/>
          <w:color w:val="auto"/>
          <w:kern w:val="0"/>
          <w:sz w:val="32"/>
          <w:szCs w:val="32"/>
          <w:lang w:val="en-US" w:eastAsia="zh-CN" w:bidi="ar"/>
        </w:rPr>
        <w:t>+</w:t>
      </w:r>
      <w:r>
        <w:rPr>
          <w:rFonts w:hint="default" w:ascii="仿宋_GB2312" w:hAnsi="Times New Roman" w:eastAsia="仿宋_GB2312" w:cs="仿宋_GB2312"/>
          <w:b w:val="0"/>
          <w:bCs/>
          <w:color w:val="auto"/>
          <w:kern w:val="0"/>
          <w:sz w:val="32"/>
          <w:szCs w:val="32"/>
          <w:lang w:val="en-US" w:eastAsia="zh-CN" w:bidi="ar"/>
        </w:rPr>
        <w:t>中央厨房</w:t>
      </w:r>
      <w:r>
        <w:rPr>
          <w:rFonts w:hint="default" w:ascii="Times New Roman" w:hAnsi="Times New Roman" w:eastAsia="仿宋_GB2312" w:cs="Times New Roman"/>
          <w:b w:val="0"/>
          <w:bCs/>
          <w:color w:val="auto"/>
          <w:kern w:val="0"/>
          <w:sz w:val="32"/>
          <w:szCs w:val="32"/>
          <w:lang w:val="en-US" w:eastAsia="zh-CN" w:bidi="ar"/>
        </w:rPr>
        <w:t>+</w:t>
      </w:r>
      <w:r>
        <w:rPr>
          <w:rFonts w:hint="default" w:ascii="仿宋_GB2312" w:hAnsi="Times New Roman" w:eastAsia="仿宋_GB2312" w:cs="仿宋_GB2312"/>
          <w:b w:val="0"/>
          <w:bCs/>
          <w:color w:val="auto"/>
          <w:kern w:val="0"/>
          <w:sz w:val="32"/>
          <w:szCs w:val="32"/>
          <w:lang w:val="en-US" w:eastAsia="zh-CN" w:bidi="ar"/>
        </w:rPr>
        <w:t>冷链物流</w:t>
      </w:r>
      <w:r>
        <w:rPr>
          <w:rFonts w:hint="default" w:ascii="Times New Roman" w:hAnsi="Times New Roman" w:eastAsia="仿宋_GB2312" w:cs="Times New Roman"/>
          <w:b w:val="0"/>
          <w:bCs/>
          <w:color w:val="auto"/>
          <w:kern w:val="0"/>
          <w:sz w:val="32"/>
          <w:szCs w:val="32"/>
          <w:lang w:val="en-US" w:eastAsia="zh-CN" w:bidi="ar"/>
        </w:rPr>
        <w:t>+</w:t>
      </w:r>
      <w:r>
        <w:rPr>
          <w:rFonts w:hint="default" w:ascii="仿宋_GB2312" w:hAnsi="Times New Roman" w:eastAsia="仿宋_GB2312" w:cs="仿宋_GB2312"/>
          <w:b w:val="0"/>
          <w:bCs/>
          <w:color w:val="auto"/>
          <w:kern w:val="0"/>
          <w:sz w:val="32"/>
          <w:szCs w:val="32"/>
          <w:lang w:val="en-US" w:eastAsia="zh-CN" w:bidi="ar"/>
        </w:rPr>
        <w:t>餐饮门店</w:t>
      </w:r>
      <w:r>
        <w:rPr>
          <w:rFonts w:hint="eastAsia" w:ascii="Times New Roman" w:hAnsi="Times New Roman" w:eastAsia="仿宋_GB2312" w:cs="Times New Roman"/>
          <w:b w:val="0"/>
          <w:bCs/>
          <w:color w:val="auto"/>
          <w:kern w:val="0"/>
          <w:sz w:val="32"/>
          <w:szCs w:val="32"/>
          <w:lang w:val="en-US" w:eastAsia="zh-CN" w:bidi="ar"/>
        </w:rPr>
        <w:t>”</w:t>
      </w:r>
      <w:r>
        <w:rPr>
          <w:rFonts w:hint="default" w:ascii="仿宋_GB2312" w:hAnsi="Times New Roman" w:eastAsia="仿宋_GB2312" w:cs="仿宋_GB2312"/>
          <w:b w:val="0"/>
          <w:bCs/>
          <w:color w:val="auto"/>
          <w:kern w:val="0"/>
          <w:sz w:val="32"/>
          <w:szCs w:val="32"/>
          <w:lang w:val="en-US" w:eastAsia="zh-CN" w:bidi="ar"/>
        </w:rPr>
        <w:t>模式</w:t>
      </w:r>
      <w:r>
        <w:rPr>
          <w:rFonts w:hint="default" w:ascii="Times New Roman" w:hAnsi="Times New Roman" w:eastAsia="仿宋_GB2312" w:cs="Times New Roman"/>
          <w:b w:val="0"/>
          <w:bCs/>
          <w:color w:val="auto"/>
          <w:kern w:val="0"/>
          <w:sz w:val="32"/>
          <w:szCs w:val="32"/>
          <w:lang w:val="en-US" w:eastAsia="zh-CN" w:bidi="ar"/>
        </w:rPr>
        <w:t>,</w:t>
      </w:r>
      <w:r>
        <w:rPr>
          <w:rFonts w:hint="default" w:ascii="仿宋_GB2312" w:hAnsi="Times New Roman" w:eastAsia="仿宋_GB2312" w:cs="仿宋_GB2312"/>
          <w:b w:val="0"/>
          <w:bCs/>
          <w:color w:val="auto"/>
          <w:kern w:val="0"/>
          <w:sz w:val="32"/>
          <w:szCs w:val="32"/>
          <w:lang w:val="en-US" w:eastAsia="zh-CN" w:bidi="ar"/>
        </w:rPr>
        <w:t>鼓励餐饮企业打造预制菜本土品牌。重点推广牛羊肉、</w:t>
      </w:r>
      <w:r>
        <w:rPr>
          <w:rFonts w:hint="eastAsia" w:ascii="仿宋_GB2312" w:hAnsi="Times New Roman" w:eastAsia="仿宋_GB2312" w:cs="仿宋_GB2312"/>
          <w:b w:val="0"/>
          <w:bCs/>
          <w:color w:val="auto"/>
          <w:kern w:val="0"/>
          <w:sz w:val="32"/>
          <w:szCs w:val="32"/>
          <w:lang w:val="en-US" w:eastAsia="zh-CN" w:bidi="ar"/>
        </w:rPr>
        <w:t>扁豆凉粉</w:t>
      </w:r>
      <w:r>
        <w:rPr>
          <w:rFonts w:hint="default" w:ascii="仿宋_GB2312" w:hAnsi="Times New Roman" w:eastAsia="仿宋_GB2312" w:cs="仿宋_GB2312"/>
          <w:b w:val="0"/>
          <w:bCs/>
          <w:color w:val="auto"/>
          <w:kern w:val="0"/>
          <w:sz w:val="32"/>
          <w:szCs w:val="32"/>
          <w:lang w:val="en-US" w:eastAsia="zh-CN" w:bidi="ar"/>
        </w:rPr>
        <w:t>、</w:t>
      </w:r>
      <w:r>
        <w:rPr>
          <w:rFonts w:hint="eastAsia" w:ascii="仿宋_GB2312" w:hAnsi="Times New Roman" w:eastAsia="仿宋_GB2312" w:cs="仿宋_GB2312"/>
          <w:b w:val="0"/>
          <w:bCs/>
          <w:color w:val="auto"/>
          <w:kern w:val="0"/>
          <w:sz w:val="32"/>
          <w:szCs w:val="32"/>
          <w:lang w:val="en-US" w:eastAsia="zh-CN" w:bidi="ar"/>
        </w:rPr>
        <w:t>老豆腐</w:t>
      </w:r>
      <w:r>
        <w:rPr>
          <w:rFonts w:hint="default" w:ascii="仿宋_GB2312" w:hAnsi="Times New Roman" w:eastAsia="仿宋_GB2312" w:cs="仿宋_GB2312"/>
          <w:b w:val="0"/>
          <w:bCs/>
          <w:color w:val="auto"/>
          <w:kern w:val="0"/>
          <w:sz w:val="32"/>
          <w:szCs w:val="32"/>
          <w:lang w:val="en-US" w:eastAsia="zh-CN" w:bidi="ar"/>
        </w:rPr>
        <w:t>等为主要特色的经典地方菜和小吃</w:t>
      </w:r>
      <w:r>
        <w:rPr>
          <w:rFonts w:hint="eastAsia" w:ascii="Times New Roman" w:hAnsi="Times New Roman" w:eastAsia="仿宋_GB2312" w:cs="Times New Roman"/>
          <w:b w:val="0"/>
          <w:bCs/>
          <w:color w:val="auto"/>
          <w:kern w:val="0"/>
          <w:sz w:val="32"/>
          <w:szCs w:val="32"/>
          <w:lang w:val="en-US" w:eastAsia="zh-CN" w:bidi="ar"/>
        </w:rPr>
        <w:t>，</w:t>
      </w:r>
      <w:r>
        <w:rPr>
          <w:rFonts w:hint="default" w:ascii="仿宋_GB2312" w:hAnsi="Times New Roman" w:eastAsia="仿宋_GB2312" w:cs="仿宋_GB2312"/>
          <w:b w:val="0"/>
          <w:bCs/>
          <w:color w:val="auto"/>
          <w:kern w:val="0"/>
          <w:sz w:val="32"/>
          <w:szCs w:val="32"/>
          <w:lang w:val="en-US" w:eastAsia="zh-CN" w:bidi="ar"/>
        </w:rPr>
        <w:t>提升</w:t>
      </w:r>
      <w:r>
        <w:rPr>
          <w:rFonts w:hint="eastAsia" w:ascii="仿宋_GB2312" w:hAnsi="Times New Roman" w:eastAsia="仿宋_GB2312" w:cs="仿宋_GB2312"/>
          <w:b w:val="0"/>
          <w:bCs/>
          <w:color w:val="auto"/>
          <w:kern w:val="0"/>
          <w:sz w:val="32"/>
          <w:szCs w:val="32"/>
          <w:lang w:val="en-US" w:eastAsia="zh-CN" w:bidi="ar"/>
        </w:rPr>
        <w:t>平罗</w:t>
      </w:r>
      <w:r>
        <w:rPr>
          <w:rFonts w:hint="default" w:ascii="仿宋_GB2312" w:hAnsi="Times New Roman" w:eastAsia="仿宋_GB2312" w:cs="仿宋_GB2312"/>
          <w:b w:val="0"/>
          <w:bCs/>
          <w:color w:val="auto"/>
          <w:kern w:val="0"/>
          <w:sz w:val="32"/>
          <w:szCs w:val="32"/>
          <w:lang w:val="en-US" w:eastAsia="zh-CN" w:bidi="ar"/>
        </w:rPr>
        <w:t>地域辨识度</w:t>
      </w:r>
      <w:r>
        <w:rPr>
          <w:rFonts w:hint="eastAsia" w:ascii="Times New Roman" w:hAnsi="Times New Roman" w:eastAsia="仿宋_GB2312" w:cs="Times New Roman"/>
          <w:b w:val="0"/>
          <w:bCs/>
          <w:color w:val="auto"/>
          <w:kern w:val="0"/>
          <w:sz w:val="32"/>
          <w:szCs w:val="32"/>
          <w:lang w:val="en-US" w:eastAsia="zh-CN" w:bidi="ar"/>
        </w:rPr>
        <w:t>，</w:t>
      </w:r>
      <w:r>
        <w:rPr>
          <w:rFonts w:hint="default" w:ascii="仿宋_GB2312" w:hAnsi="Times New Roman" w:eastAsia="仿宋_GB2312" w:cs="仿宋_GB2312"/>
          <w:b w:val="0"/>
          <w:bCs/>
          <w:color w:val="auto"/>
          <w:kern w:val="0"/>
          <w:sz w:val="32"/>
          <w:szCs w:val="32"/>
          <w:lang w:val="en-US" w:eastAsia="zh-CN" w:bidi="ar"/>
        </w:rPr>
        <w:t>促进餐饮业回暖增长</w:t>
      </w:r>
      <w:r>
        <w:rPr>
          <w:rFonts w:hint="eastAsia" w:ascii="Times New Roman" w:hAnsi="Times New Roman" w:eastAsia="仿宋_GB2312" w:cs="Times New Roman"/>
          <w:b w:val="0"/>
          <w:bCs/>
          <w:color w:val="auto"/>
          <w:kern w:val="0"/>
          <w:sz w:val="32"/>
          <w:szCs w:val="32"/>
          <w:lang w:val="en-US" w:eastAsia="zh-CN" w:bidi="ar"/>
        </w:rPr>
        <w:t>，</w:t>
      </w:r>
      <w:r>
        <w:rPr>
          <w:rFonts w:hint="default" w:ascii="仿宋_GB2312" w:hAnsi="Times New Roman" w:eastAsia="仿宋_GB2312" w:cs="仿宋_GB2312"/>
          <w:b w:val="0"/>
          <w:bCs/>
          <w:color w:val="auto"/>
          <w:kern w:val="0"/>
          <w:sz w:val="32"/>
          <w:szCs w:val="32"/>
          <w:lang w:val="en-US" w:eastAsia="zh-CN" w:bidi="ar"/>
        </w:rPr>
        <w:t>推动餐饮业繁荣发展。</w:t>
      </w:r>
      <w:r>
        <w:rPr>
          <w:rFonts w:hint="default" w:ascii="Times New Roman" w:hAnsi="Times New Roman" w:eastAsia="楷体" w:cs="Times New Roman"/>
          <w:b w:val="0"/>
          <w:bCs/>
          <w:color w:val="auto"/>
          <w:kern w:val="0"/>
          <w:sz w:val="32"/>
          <w:szCs w:val="32"/>
          <w:lang w:val="en-US" w:eastAsia="zh-CN" w:bidi="ar"/>
        </w:rPr>
        <w:t>(</w:t>
      </w:r>
      <w:r>
        <w:rPr>
          <w:rFonts w:hint="eastAsia" w:ascii="楷体" w:hAnsi="楷体" w:eastAsia="楷体" w:cs="楷体"/>
          <w:b w:val="0"/>
          <w:bCs/>
          <w:color w:val="auto"/>
          <w:kern w:val="0"/>
          <w:sz w:val="32"/>
          <w:szCs w:val="32"/>
          <w:lang w:val="en-US" w:eastAsia="zh-CN" w:bidi="ar"/>
        </w:rPr>
        <w:t>责任单位：县商务局、农业农村局、文广局、市场监管局、财政局、宣传部</w:t>
      </w:r>
      <w:r>
        <w:rPr>
          <w:rFonts w:hint="eastAsia" w:ascii="Times New Roman" w:hAnsi="Times New Roman" w:eastAsia="楷体" w:cs="Times New Roman"/>
          <w:b w:val="0"/>
          <w:bCs/>
          <w:color w:val="auto"/>
          <w:kern w:val="0"/>
          <w:sz w:val="32"/>
          <w:szCs w:val="32"/>
          <w:lang w:val="en-US" w:eastAsia="zh-CN" w:bidi="ar"/>
        </w:rPr>
        <w:t>，</w:t>
      </w:r>
      <w:r>
        <w:rPr>
          <w:rFonts w:hint="eastAsia" w:ascii="楷体" w:hAnsi="楷体" w:eastAsia="楷体" w:cs="楷体"/>
          <w:b w:val="0"/>
          <w:bCs/>
          <w:color w:val="auto"/>
          <w:kern w:val="0"/>
          <w:sz w:val="32"/>
          <w:szCs w:val="32"/>
          <w:lang w:val="en-US" w:eastAsia="zh-CN" w:bidi="ar"/>
        </w:rPr>
        <w:t>各乡镇</w:t>
      </w:r>
      <w:r>
        <w:rPr>
          <w:rFonts w:hint="default" w:ascii="Times New Roman" w:hAnsi="Times New Roman" w:eastAsia="楷体" w:cs="Times New Roman"/>
          <w:b w:val="0"/>
          <w:bCs/>
          <w:color w:val="auto"/>
          <w:kern w:val="0"/>
          <w:sz w:val="32"/>
          <w:szCs w:val="32"/>
          <w:lang w:val="en-US" w:eastAsia="zh-CN" w:bidi="ar"/>
        </w:rPr>
        <w:t>)</w:t>
      </w:r>
    </w:p>
    <w:p>
      <w:pPr>
        <w:pStyle w:val="6"/>
        <w:keepNext w:val="0"/>
        <w:keepLines w:val="0"/>
        <w:pageBreakBefore w:val="0"/>
        <w:widowControl/>
        <w:suppressLineNumbers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autoSpaceDE w:val="0"/>
        <w:autoSpaceDN/>
        <w:bidi w:val="0"/>
        <w:adjustRightInd/>
        <w:snapToGrid/>
        <w:spacing w:before="0" w:beforeAutospacing="0" w:afterAutospacing="0" w:line="560" w:lineRule="exact"/>
        <w:ind w:left="0" w:leftChars="0" w:right="0" w:rightChars="0" w:firstLine="642" w:firstLineChars="200"/>
        <w:jc w:val="both"/>
        <w:textAlignment w:val="auto"/>
        <w:rPr>
          <w:rFonts w:hint="default" w:ascii="Times New Roman" w:hAnsi="Times New Roman" w:eastAsia="楷体" w:cs="Times New Roman"/>
          <w:b w:val="0"/>
          <w:bCs/>
          <w:color w:val="auto"/>
          <w:kern w:val="0"/>
          <w:sz w:val="32"/>
          <w:szCs w:val="32"/>
          <w:lang w:val="en-US" w:eastAsia="zh-CN" w:bidi="ar"/>
        </w:rPr>
      </w:pPr>
      <w:r>
        <w:rPr>
          <w:rFonts w:hint="eastAsia" w:ascii="楷体" w:hAnsi="楷体" w:eastAsia="楷体" w:cs="楷体"/>
          <w:b/>
          <w:bCs w:val="0"/>
          <w:color w:val="auto"/>
          <w:kern w:val="0"/>
          <w:sz w:val="32"/>
          <w:szCs w:val="32"/>
          <w:lang w:val="en-US" w:eastAsia="zh-CN" w:bidi="ar"/>
        </w:rPr>
        <w:t>（九）实施会展消费扩容行动。</w:t>
      </w:r>
      <w:r>
        <w:rPr>
          <w:rFonts w:hint="default" w:ascii="仿宋_GB2312" w:hAnsi="Times New Roman" w:eastAsia="仿宋_GB2312" w:cs="仿宋_GB2312"/>
          <w:b w:val="0"/>
          <w:bCs/>
          <w:color w:val="auto"/>
          <w:kern w:val="0"/>
          <w:sz w:val="32"/>
          <w:szCs w:val="32"/>
          <w:lang w:val="en-US" w:eastAsia="zh-CN" w:bidi="ar"/>
        </w:rPr>
        <w:t>协助自治区办好中阿博览会、国际葡萄酒文化旅游博览会、肉类产业博览会等展会</w:t>
      </w:r>
      <w:r>
        <w:rPr>
          <w:rFonts w:hint="default" w:ascii="Times New Roman" w:hAnsi="Times New Roman" w:eastAsia="仿宋_GB2312" w:cs="Times New Roman"/>
          <w:b w:val="0"/>
          <w:bCs/>
          <w:color w:val="auto"/>
          <w:kern w:val="0"/>
          <w:sz w:val="32"/>
          <w:szCs w:val="32"/>
          <w:lang w:val="en-US" w:eastAsia="zh-CN" w:bidi="ar"/>
        </w:rPr>
        <w:t>,</w:t>
      </w:r>
      <w:r>
        <w:rPr>
          <w:rFonts w:hint="default" w:ascii="仿宋_GB2312" w:hAnsi="Times New Roman" w:eastAsia="仿宋_GB2312" w:cs="仿宋_GB2312"/>
          <w:b w:val="0"/>
          <w:bCs/>
          <w:color w:val="auto"/>
          <w:kern w:val="0"/>
          <w:sz w:val="32"/>
          <w:szCs w:val="32"/>
          <w:lang w:val="en-US" w:eastAsia="zh-CN" w:bidi="ar"/>
        </w:rPr>
        <w:t>支持鼓励专业会展企业打造具有</w:t>
      </w:r>
      <w:r>
        <w:rPr>
          <w:rFonts w:hint="eastAsia" w:ascii="仿宋_GB2312" w:hAnsi="Times New Roman" w:eastAsia="仿宋_GB2312" w:cs="仿宋_GB2312"/>
          <w:b w:val="0"/>
          <w:bCs/>
          <w:color w:val="auto"/>
          <w:kern w:val="0"/>
          <w:sz w:val="32"/>
          <w:szCs w:val="32"/>
          <w:lang w:val="en-US" w:eastAsia="zh-CN" w:bidi="ar"/>
        </w:rPr>
        <w:t>平罗</w:t>
      </w:r>
      <w:r>
        <w:rPr>
          <w:rFonts w:hint="default" w:ascii="仿宋_GB2312" w:hAnsi="Times New Roman" w:eastAsia="仿宋_GB2312" w:cs="仿宋_GB2312"/>
          <w:b w:val="0"/>
          <w:bCs/>
          <w:color w:val="auto"/>
          <w:kern w:val="0"/>
          <w:sz w:val="32"/>
          <w:szCs w:val="32"/>
          <w:lang w:val="en-US" w:eastAsia="zh-CN" w:bidi="ar"/>
        </w:rPr>
        <w:t>特色和标志的会展博览品牌。支持宁夏财政干部教育培训基地</w:t>
      </w:r>
      <w:r>
        <w:rPr>
          <w:rFonts w:hint="eastAsia" w:ascii="仿宋_GB2312" w:hAnsi="Times New Roman" w:eastAsia="仿宋_GB2312" w:cs="仿宋_GB2312"/>
          <w:b w:val="0"/>
          <w:bCs/>
          <w:color w:val="auto"/>
          <w:kern w:val="0"/>
          <w:sz w:val="32"/>
          <w:szCs w:val="32"/>
          <w:lang w:val="en-US" w:eastAsia="zh-CN" w:bidi="ar"/>
        </w:rPr>
        <w:t>、金湖大酒店、嘉宇年华智慧酒店</w:t>
      </w:r>
      <w:r>
        <w:rPr>
          <w:rFonts w:hint="default" w:ascii="仿宋_GB2312" w:hAnsi="Times New Roman" w:eastAsia="仿宋_GB2312" w:cs="仿宋_GB2312"/>
          <w:b w:val="0"/>
          <w:bCs/>
          <w:color w:val="auto"/>
          <w:kern w:val="0"/>
          <w:sz w:val="32"/>
          <w:szCs w:val="32"/>
          <w:lang w:val="en-US" w:eastAsia="zh-CN" w:bidi="ar"/>
        </w:rPr>
        <w:t>等培训机构、酒店餐饮企业积极承接各类培训和会议，以常态化教育培训突破会展业发展瓶颈。鼓励支持企业、行业协会组织开展盱眙国际龙虾节、宁夏种业博览会等会展活动</w:t>
      </w:r>
      <w:r>
        <w:rPr>
          <w:rFonts w:hint="eastAsia" w:ascii="Times New Roman" w:hAnsi="Times New Roman" w:eastAsia="仿宋_GB2312" w:cs="Times New Roman"/>
          <w:b w:val="0"/>
          <w:bCs/>
          <w:color w:val="auto"/>
          <w:kern w:val="0"/>
          <w:sz w:val="32"/>
          <w:szCs w:val="32"/>
          <w:lang w:val="en-US" w:eastAsia="zh-CN" w:bidi="ar"/>
        </w:rPr>
        <w:t>，</w:t>
      </w:r>
      <w:r>
        <w:rPr>
          <w:rFonts w:hint="default" w:ascii="仿宋_GB2312" w:hAnsi="Times New Roman" w:eastAsia="仿宋_GB2312" w:cs="仿宋_GB2312"/>
          <w:b w:val="0"/>
          <w:bCs/>
          <w:color w:val="auto"/>
          <w:kern w:val="0"/>
          <w:sz w:val="32"/>
          <w:szCs w:val="32"/>
          <w:lang w:val="en-US" w:eastAsia="zh-CN" w:bidi="ar"/>
        </w:rPr>
        <w:t>增强对餐饮、住宿、旅游等行业的消费带动效应。积极组织新型农业经营主体参加国际葡萄酒文博会、农交会、宁夏品质中国行等国内外知名展销会，着力提升</w:t>
      </w:r>
      <w:r>
        <w:rPr>
          <w:rFonts w:hint="eastAsia" w:ascii="仿宋_GB2312" w:hAnsi="Times New Roman" w:eastAsia="仿宋_GB2312" w:cs="仿宋_GB2312"/>
          <w:b w:val="0"/>
          <w:bCs/>
          <w:color w:val="auto"/>
          <w:kern w:val="0"/>
          <w:sz w:val="32"/>
          <w:szCs w:val="32"/>
          <w:lang w:val="en-US" w:eastAsia="zh-CN" w:bidi="ar"/>
        </w:rPr>
        <w:t>平罗</w:t>
      </w:r>
      <w:r>
        <w:rPr>
          <w:rFonts w:hint="default" w:ascii="仿宋_GB2312" w:hAnsi="Times New Roman" w:eastAsia="仿宋_GB2312" w:cs="仿宋_GB2312"/>
          <w:b w:val="0"/>
          <w:bCs/>
          <w:color w:val="auto"/>
          <w:kern w:val="0"/>
          <w:sz w:val="32"/>
          <w:szCs w:val="32"/>
          <w:lang w:val="en-US" w:eastAsia="zh-CN" w:bidi="ar"/>
        </w:rPr>
        <w:t>优质农产品品牌知名度和影响力，对外出参展的企业给予一定</w:t>
      </w:r>
      <w:r>
        <w:rPr>
          <w:rFonts w:hint="eastAsia" w:ascii="仿宋_GB2312" w:hAnsi="Times New Roman" w:eastAsia="仿宋_GB2312" w:cs="仿宋_GB2312"/>
          <w:b w:val="0"/>
          <w:bCs/>
          <w:color w:val="auto"/>
          <w:kern w:val="0"/>
          <w:sz w:val="32"/>
          <w:szCs w:val="32"/>
          <w:lang w:val="en-US" w:eastAsia="zh-CN" w:bidi="ar"/>
        </w:rPr>
        <w:t>资金</w:t>
      </w:r>
      <w:r>
        <w:rPr>
          <w:rFonts w:hint="default" w:ascii="仿宋_GB2312" w:hAnsi="Times New Roman" w:eastAsia="仿宋_GB2312" w:cs="仿宋_GB2312"/>
          <w:b w:val="0"/>
          <w:bCs/>
          <w:color w:val="auto"/>
          <w:kern w:val="0"/>
          <w:sz w:val="32"/>
          <w:szCs w:val="32"/>
          <w:lang w:val="en-US" w:eastAsia="zh-CN" w:bidi="ar"/>
        </w:rPr>
        <w:t>补贴。</w:t>
      </w:r>
      <w:r>
        <w:rPr>
          <w:rFonts w:hint="default" w:ascii="Times New Roman" w:hAnsi="Times New Roman" w:eastAsia="楷体" w:cs="Times New Roman"/>
          <w:b w:val="0"/>
          <w:bCs/>
          <w:color w:val="auto"/>
          <w:kern w:val="0"/>
          <w:sz w:val="32"/>
          <w:szCs w:val="32"/>
          <w:lang w:val="en-US" w:eastAsia="zh-CN" w:bidi="ar"/>
        </w:rPr>
        <w:t>(</w:t>
      </w:r>
      <w:r>
        <w:rPr>
          <w:rFonts w:hint="eastAsia" w:ascii="楷体" w:hAnsi="楷体" w:eastAsia="楷体" w:cs="楷体"/>
          <w:b w:val="0"/>
          <w:bCs/>
          <w:color w:val="auto"/>
          <w:kern w:val="0"/>
          <w:sz w:val="32"/>
          <w:szCs w:val="32"/>
          <w:lang w:val="en-US" w:eastAsia="zh-CN" w:bidi="ar"/>
        </w:rPr>
        <w:t>责任单位</w:t>
      </w:r>
      <w:r>
        <w:rPr>
          <w:rFonts w:hint="eastAsia" w:ascii="Times New Roman" w:hAnsi="Times New Roman" w:eastAsia="楷体" w:cs="Times New Roman"/>
          <w:b w:val="0"/>
          <w:bCs/>
          <w:color w:val="auto"/>
          <w:kern w:val="0"/>
          <w:sz w:val="32"/>
          <w:szCs w:val="32"/>
          <w:lang w:val="en-US" w:eastAsia="zh-CN" w:bidi="ar"/>
        </w:rPr>
        <w:t>：县</w:t>
      </w:r>
      <w:r>
        <w:rPr>
          <w:rFonts w:hint="eastAsia" w:ascii="楷体" w:hAnsi="楷体" w:eastAsia="楷体" w:cs="楷体"/>
          <w:b w:val="0"/>
          <w:bCs/>
          <w:color w:val="auto"/>
          <w:kern w:val="0"/>
          <w:sz w:val="32"/>
          <w:szCs w:val="32"/>
          <w:lang w:val="en-US" w:eastAsia="zh-CN" w:bidi="ar"/>
        </w:rPr>
        <w:t>商务局、财政局、农业农村局、文广局</w:t>
      </w:r>
      <w:r>
        <w:rPr>
          <w:rFonts w:hint="eastAsia" w:ascii="Times New Roman" w:hAnsi="Times New Roman" w:eastAsia="楷体" w:cs="Times New Roman"/>
          <w:b w:val="0"/>
          <w:bCs/>
          <w:color w:val="auto"/>
          <w:kern w:val="0"/>
          <w:sz w:val="32"/>
          <w:szCs w:val="32"/>
          <w:lang w:val="en-US" w:eastAsia="zh-CN" w:bidi="ar"/>
        </w:rPr>
        <w:t>，</w:t>
      </w:r>
      <w:r>
        <w:rPr>
          <w:rFonts w:hint="eastAsia" w:ascii="楷体" w:hAnsi="楷体" w:eastAsia="楷体" w:cs="楷体"/>
          <w:b w:val="0"/>
          <w:bCs/>
          <w:color w:val="auto"/>
          <w:kern w:val="0"/>
          <w:sz w:val="32"/>
          <w:szCs w:val="32"/>
          <w:lang w:val="en-US" w:eastAsia="zh-CN" w:bidi="ar"/>
        </w:rPr>
        <w:t>各乡镇</w:t>
      </w:r>
      <w:r>
        <w:rPr>
          <w:rFonts w:hint="default" w:ascii="Times New Roman" w:hAnsi="Times New Roman" w:eastAsia="楷体" w:cs="Times New Roman"/>
          <w:b w:val="0"/>
          <w:bCs/>
          <w:color w:val="auto"/>
          <w:kern w:val="0"/>
          <w:sz w:val="32"/>
          <w:szCs w:val="32"/>
          <w:lang w:val="en-US" w:eastAsia="zh-CN" w:bidi="ar"/>
        </w:rPr>
        <w:t>)</w:t>
      </w:r>
    </w:p>
    <w:p>
      <w:pPr>
        <w:pStyle w:val="6"/>
        <w:keepNext w:val="0"/>
        <w:keepLines w:val="0"/>
        <w:pageBreakBefore w:val="0"/>
        <w:widowControl/>
        <w:suppressLineNumbers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autoSpaceDE w:val="0"/>
        <w:autoSpaceDN/>
        <w:bidi w:val="0"/>
        <w:adjustRightInd/>
        <w:snapToGrid/>
        <w:spacing w:before="0" w:beforeAutospacing="0" w:afterAutospacing="0" w:line="560" w:lineRule="exact"/>
        <w:ind w:left="0" w:leftChars="0" w:right="0" w:rightChars="0" w:firstLine="642" w:firstLineChars="200"/>
        <w:jc w:val="both"/>
        <w:textAlignment w:val="auto"/>
        <w:rPr>
          <w:rFonts w:hint="eastAsia" w:ascii="楷体" w:hAnsi="楷体" w:eastAsia="楷体" w:cs="楷体"/>
          <w:b/>
          <w:bCs w:val="0"/>
          <w:color w:val="auto"/>
          <w:kern w:val="0"/>
          <w:sz w:val="32"/>
          <w:szCs w:val="32"/>
          <w:lang w:val="en-US" w:eastAsia="zh-CN" w:bidi="ar"/>
        </w:rPr>
      </w:pPr>
      <w:r>
        <w:rPr>
          <w:rFonts w:hint="eastAsia" w:ascii="楷体" w:hAnsi="楷体" w:eastAsia="楷体" w:cs="楷体"/>
          <w:b/>
          <w:bCs w:val="0"/>
          <w:color w:val="auto"/>
          <w:kern w:val="0"/>
          <w:sz w:val="32"/>
          <w:szCs w:val="32"/>
          <w:lang w:val="en-US" w:eastAsia="zh-CN" w:bidi="ar"/>
        </w:rPr>
        <w:t>（十）实施数字生活赋能行动。</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楷体_GB2312" w:hAnsi="宋体" w:eastAsia="楷体_GB2312" w:cs="楷体_GB2312"/>
          <w:b w:val="0"/>
          <w:bCs w:val="0"/>
          <w:i w:val="0"/>
          <w:caps w:val="0"/>
          <w:color w:val="auto"/>
          <w:spacing w:val="0"/>
          <w:kern w:val="2"/>
          <w:sz w:val="32"/>
          <w:szCs w:val="32"/>
          <w:shd w:val="clear" w:fill="FFFFFF"/>
          <w:lang w:val="en-US" w:eastAsia="zh-CN" w:bidi="ar-SA"/>
        </w:rPr>
      </w:pPr>
      <w:r>
        <w:rPr>
          <w:rFonts w:hint="eastAsia" w:ascii="仿宋_GB2312" w:hAnsi="仿宋_GB2312" w:eastAsia="仿宋_GB2312" w:cs="仿宋_GB2312"/>
          <w:color w:val="auto"/>
          <w:sz w:val="32"/>
          <w:szCs w:val="32"/>
          <w:lang w:val="en-US" w:eastAsia="zh-CN"/>
        </w:rPr>
        <w:t>1.</w:t>
      </w:r>
      <w:r>
        <w:rPr>
          <w:rFonts w:hint="eastAsia" w:ascii="仿宋_GB2312" w:hAnsi="仿宋_GB2312" w:eastAsia="仿宋_GB2312" w:cs="仿宋_GB2312"/>
          <w:color w:val="auto"/>
          <w:sz w:val="32"/>
          <w:szCs w:val="32"/>
          <w:lang w:eastAsia="zh-CN"/>
        </w:rPr>
        <w:t>依托</w:t>
      </w:r>
      <w:r>
        <w:rPr>
          <w:rFonts w:hint="eastAsia" w:ascii="仿宋_GB2312" w:hAnsi="仿宋_GB2312" w:eastAsia="仿宋_GB2312" w:cs="仿宋_GB2312"/>
          <w:color w:val="auto"/>
          <w:sz w:val="32"/>
          <w:szCs w:val="32"/>
        </w:rPr>
        <w:t>“6.18”、</w:t>
      </w:r>
      <w:r>
        <w:rPr>
          <w:rFonts w:hint="eastAsia" w:ascii="仿宋_GB2312" w:hAnsi="仿宋_GB2312" w:eastAsia="仿宋_GB2312" w:cs="仿宋_GB2312"/>
          <w:color w:val="auto"/>
          <w:sz w:val="32"/>
          <w:szCs w:val="32"/>
          <w:lang w:eastAsia="zh-CN"/>
        </w:rPr>
        <w:t>“双十一”、</w:t>
      </w:r>
      <w:r>
        <w:rPr>
          <w:rFonts w:hint="eastAsia" w:ascii="仿宋_GB2312" w:hAnsi="仿宋_GB2312" w:eastAsia="仿宋_GB2312" w:cs="仿宋_GB2312"/>
          <w:color w:val="auto"/>
          <w:sz w:val="32"/>
          <w:szCs w:val="32"/>
        </w:rPr>
        <w:t>元旦、春节等</w:t>
      </w:r>
      <w:r>
        <w:rPr>
          <w:rFonts w:hint="eastAsia" w:ascii="仿宋_GB2312" w:hAnsi="仿宋_GB2312" w:eastAsia="仿宋_GB2312" w:cs="仿宋_GB2312"/>
          <w:color w:val="auto"/>
          <w:sz w:val="32"/>
          <w:szCs w:val="32"/>
          <w:lang w:eastAsia="zh-CN"/>
        </w:rPr>
        <w:t>重要消费节点</w:t>
      </w:r>
      <w:r>
        <w:rPr>
          <w:rFonts w:hint="eastAsia" w:ascii="仿宋_GB2312" w:hAnsi="仿宋_GB2312" w:eastAsia="仿宋_GB2312" w:cs="仿宋_GB2312"/>
          <w:color w:val="auto"/>
          <w:sz w:val="32"/>
          <w:szCs w:val="32"/>
        </w:rPr>
        <w:t>，重点开展双品网购节</w:t>
      </w:r>
      <w:r>
        <w:rPr>
          <w:rFonts w:hint="eastAsia" w:ascii="仿宋_GB2312" w:hAnsi="仿宋_GB2312" w:eastAsia="仿宋_GB2312" w:cs="仿宋_GB2312"/>
          <w:color w:val="auto"/>
          <w:sz w:val="32"/>
          <w:szCs w:val="32"/>
          <w:lang w:eastAsia="zh-CN"/>
        </w:rPr>
        <w:t>、“双十一”电商节、网上年货节等</w:t>
      </w:r>
      <w:r>
        <w:rPr>
          <w:rFonts w:hint="eastAsia" w:ascii="仿宋_GB2312" w:hAnsi="仿宋_GB2312" w:eastAsia="仿宋_GB2312" w:cs="仿宋_GB2312"/>
          <w:color w:val="auto"/>
          <w:sz w:val="32"/>
          <w:szCs w:val="32"/>
        </w:rPr>
        <w:t>线上促销活动，重点推广我县</w:t>
      </w:r>
      <w:r>
        <w:rPr>
          <w:rFonts w:hint="eastAsia" w:ascii="仿宋_GB2312" w:hAnsi="仿宋_GB2312" w:eastAsia="仿宋_GB2312" w:cs="仿宋_GB2312"/>
          <w:color w:val="auto"/>
          <w:sz w:val="32"/>
          <w:szCs w:val="32"/>
          <w:lang w:eastAsia="zh-CN"/>
        </w:rPr>
        <w:t>特色农产品</w:t>
      </w:r>
      <w:r>
        <w:rPr>
          <w:rFonts w:hint="eastAsia" w:ascii="仿宋_GB2312" w:hAnsi="仿宋_GB2312" w:eastAsia="仿宋_GB2312" w:cs="仿宋_GB2312"/>
          <w:color w:val="auto"/>
          <w:sz w:val="32"/>
          <w:szCs w:val="32"/>
        </w:rPr>
        <w:t>，推动更多</w:t>
      </w:r>
      <w:r>
        <w:rPr>
          <w:rFonts w:hint="eastAsia" w:ascii="仿宋_GB2312" w:hAnsi="仿宋_GB2312" w:eastAsia="仿宋_GB2312" w:cs="仿宋_GB2312"/>
          <w:color w:val="auto"/>
          <w:sz w:val="32"/>
          <w:szCs w:val="32"/>
          <w:lang w:eastAsia="zh-CN"/>
        </w:rPr>
        <w:t>平罗</w:t>
      </w:r>
      <w:r>
        <w:rPr>
          <w:rFonts w:hint="eastAsia" w:ascii="仿宋_GB2312" w:hAnsi="仿宋_GB2312" w:eastAsia="仿宋_GB2312" w:cs="仿宋_GB2312"/>
          <w:color w:val="auto"/>
          <w:sz w:val="32"/>
          <w:szCs w:val="32"/>
        </w:rPr>
        <w:t>本土商品销往</w:t>
      </w:r>
      <w:r>
        <w:rPr>
          <w:rFonts w:hint="eastAsia" w:ascii="仿宋_GB2312" w:hAnsi="仿宋_GB2312" w:eastAsia="仿宋_GB2312" w:cs="仿宋_GB2312"/>
          <w:color w:val="auto"/>
          <w:sz w:val="32"/>
          <w:szCs w:val="32"/>
          <w:lang w:eastAsia="zh-CN"/>
        </w:rPr>
        <w:t>区内外</w:t>
      </w:r>
      <w:r>
        <w:rPr>
          <w:rFonts w:hint="eastAsia" w:ascii="仿宋_GB2312" w:hAnsi="仿宋_GB2312" w:eastAsia="仿宋_GB2312" w:cs="仿宋_GB2312"/>
          <w:color w:val="auto"/>
          <w:sz w:val="32"/>
          <w:szCs w:val="32"/>
        </w:rPr>
        <w:t>和</w:t>
      </w:r>
      <w:r>
        <w:rPr>
          <w:rFonts w:hint="eastAsia" w:ascii="仿宋_GB2312" w:hAnsi="仿宋_GB2312" w:eastAsia="仿宋_GB2312" w:cs="仿宋_GB2312"/>
          <w:color w:val="auto"/>
          <w:sz w:val="32"/>
          <w:szCs w:val="32"/>
          <w:lang w:eastAsia="zh-CN"/>
        </w:rPr>
        <w:t>全国</w:t>
      </w:r>
      <w:r>
        <w:rPr>
          <w:rFonts w:hint="eastAsia" w:ascii="仿宋_GB2312" w:hAnsi="仿宋_GB2312" w:eastAsia="仿宋_GB2312" w:cs="仿宋_GB2312"/>
          <w:color w:val="auto"/>
          <w:sz w:val="32"/>
          <w:szCs w:val="32"/>
        </w:rPr>
        <w:t>各地。组织县内</w:t>
      </w:r>
      <w:r>
        <w:rPr>
          <w:rFonts w:hint="eastAsia" w:ascii="仿宋_GB2312" w:hAnsi="仿宋_GB2312" w:eastAsia="仿宋_GB2312" w:cs="仿宋_GB2312"/>
          <w:color w:val="auto"/>
          <w:sz w:val="32"/>
          <w:szCs w:val="32"/>
          <w:lang w:eastAsia="zh-CN"/>
        </w:rPr>
        <w:t>重点</w:t>
      </w:r>
      <w:r>
        <w:rPr>
          <w:rFonts w:hint="eastAsia" w:ascii="仿宋_GB2312" w:hAnsi="仿宋_GB2312" w:eastAsia="仿宋_GB2312" w:cs="仿宋_GB2312"/>
          <w:color w:val="auto"/>
          <w:sz w:val="32"/>
          <w:szCs w:val="32"/>
        </w:rPr>
        <w:t>商超、电商企业采取线上线下结合方式开展促消费活动，推动传统商</w:t>
      </w:r>
      <w:r>
        <w:rPr>
          <w:rFonts w:hint="eastAsia" w:ascii="仿宋_GB2312" w:hAnsi="仿宋_GB2312" w:eastAsia="仿宋_GB2312" w:cs="仿宋_GB2312"/>
          <w:color w:val="auto"/>
          <w:sz w:val="32"/>
          <w:szCs w:val="32"/>
          <w:lang w:eastAsia="zh-CN"/>
        </w:rPr>
        <w:t>贸</w:t>
      </w:r>
      <w:r>
        <w:rPr>
          <w:rFonts w:hint="eastAsia" w:ascii="仿宋_GB2312" w:hAnsi="仿宋_GB2312" w:eastAsia="仿宋_GB2312" w:cs="仿宋_GB2312"/>
          <w:color w:val="auto"/>
          <w:sz w:val="32"/>
          <w:szCs w:val="32"/>
        </w:rPr>
        <w:t>企业、特色商业街、商品市场数字化转型升级。</w:t>
      </w:r>
      <w:r>
        <w:rPr>
          <w:rFonts w:hint="eastAsia" w:ascii="楷体_GB2312" w:hAnsi="宋体" w:eastAsia="楷体_GB2312" w:cs="楷体_GB2312"/>
          <w:b w:val="0"/>
          <w:bCs w:val="0"/>
          <w:i w:val="0"/>
          <w:caps w:val="0"/>
          <w:color w:val="auto"/>
          <w:spacing w:val="0"/>
          <w:kern w:val="2"/>
          <w:sz w:val="32"/>
          <w:szCs w:val="32"/>
          <w:shd w:val="clear" w:fill="FFFFFF"/>
          <w:lang w:val="en-US" w:eastAsia="zh-CN" w:bidi="ar-SA"/>
        </w:rPr>
        <w:t>（牵头单位：县商务局、县农业农村局、各乡镇）</w:t>
      </w:r>
    </w:p>
    <w:p>
      <w:pPr>
        <w:pStyle w:val="6"/>
        <w:keepNext w:val="0"/>
        <w:keepLines w:val="0"/>
        <w:pageBreakBefore w:val="0"/>
        <w:widowControl/>
        <w:suppressLineNumbers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autoSpaceDE w:val="0"/>
        <w:autoSpaceDN/>
        <w:bidi w:val="0"/>
        <w:adjustRightInd/>
        <w:snapToGrid/>
        <w:spacing w:before="0" w:beforeAutospacing="0" w:afterAutospacing="0" w:line="560" w:lineRule="exact"/>
        <w:ind w:left="0" w:leftChars="0" w:right="0" w:rightChars="0" w:firstLine="640" w:firstLineChars="200"/>
        <w:jc w:val="both"/>
        <w:textAlignment w:val="auto"/>
        <w:rPr>
          <w:rFonts w:hint="default" w:ascii="Times New Roman" w:hAnsi="Times New Roman" w:eastAsia="楷体" w:cs="Times New Roman"/>
          <w:b w:val="0"/>
          <w:bCs/>
          <w:color w:val="auto"/>
          <w:kern w:val="0"/>
          <w:sz w:val="32"/>
          <w:szCs w:val="32"/>
          <w:lang w:val="en-US" w:eastAsia="zh-CN" w:bidi="ar"/>
        </w:rPr>
      </w:pPr>
      <w:r>
        <w:rPr>
          <w:rFonts w:hint="eastAsia" w:ascii="Times New Roman" w:hAnsi="Times New Roman" w:eastAsia="仿宋_GB2312" w:cs="Times New Roman"/>
          <w:b w:val="0"/>
          <w:bCs/>
          <w:color w:val="auto"/>
          <w:kern w:val="0"/>
          <w:sz w:val="32"/>
          <w:szCs w:val="32"/>
          <w:lang w:val="en-US" w:eastAsia="zh-CN" w:bidi="ar"/>
        </w:rPr>
        <w:t>2</w:t>
      </w:r>
      <w:r>
        <w:rPr>
          <w:rFonts w:hint="default" w:ascii="Times New Roman" w:hAnsi="Times New Roman" w:eastAsia="仿宋_GB2312" w:cs="Times New Roman"/>
          <w:b w:val="0"/>
          <w:bCs/>
          <w:color w:val="auto"/>
          <w:kern w:val="0"/>
          <w:sz w:val="32"/>
          <w:szCs w:val="32"/>
          <w:lang w:val="en-US" w:eastAsia="zh-CN" w:bidi="ar"/>
        </w:rPr>
        <w:t>.</w:t>
      </w:r>
      <w:r>
        <w:rPr>
          <w:rFonts w:hint="default" w:ascii="仿宋_GB2312" w:hAnsi="Times New Roman" w:eastAsia="仿宋_GB2312" w:cs="仿宋_GB2312"/>
          <w:b w:val="0"/>
          <w:bCs/>
          <w:color w:val="auto"/>
          <w:kern w:val="0"/>
          <w:sz w:val="32"/>
          <w:szCs w:val="32"/>
          <w:lang w:val="en-US" w:eastAsia="zh-CN" w:bidi="ar"/>
        </w:rPr>
        <w:t>加大</w:t>
      </w:r>
      <w:r>
        <w:rPr>
          <w:rFonts w:hint="eastAsia" w:ascii="仿宋_GB2312" w:hAnsi="Times New Roman" w:eastAsia="仿宋_GB2312" w:cs="仿宋_GB2312"/>
          <w:b w:val="0"/>
          <w:bCs/>
          <w:color w:val="auto"/>
          <w:kern w:val="0"/>
          <w:sz w:val="32"/>
          <w:szCs w:val="32"/>
          <w:lang w:val="en-US" w:eastAsia="zh-CN" w:bidi="ar"/>
        </w:rPr>
        <w:t>“</w:t>
      </w:r>
      <w:r>
        <w:rPr>
          <w:rFonts w:hint="default" w:ascii="仿宋_GB2312" w:hAnsi="Times New Roman" w:eastAsia="仿宋_GB2312" w:cs="仿宋_GB2312"/>
          <w:b w:val="0"/>
          <w:bCs/>
          <w:color w:val="auto"/>
          <w:kern w:val="0"/>
          <w:sz w:val="32"/>
          <w:szCs w:val="32"/>
          <w:lang w:val="en-US" w:eastAsia="zh-CN" w:bidi="ar"/>
        </w:rPr>
        <w:t>线上引流</w:t>
      </w:r>
      <w:r>
        <w:rPr>
          <w:rFonts w:hint="default" w:ascii="Times New Roman" w:hAnsi="Times New Roman" w:eastAsia="仿宋_GB2312" w:cs="Times New Roman"/>
          <w:b w:val="0"/>
          <w:bCs/>
          <w:color w:val="auto"/>
          <w:kern w:val="0"/>
          <w:sz w:val="32"/>
          <w:szCs w:val="32"/>
          <w:lang w:val="en-US" w:eastAsia="zh-CN" w:bidi="ar"/>
        </w:rPr>
        <w:t>+</w:t>
      </w:r>
      <w:r>
        <w:rPr>
          <w:rFonts w:hint="default" w:ascii="仿宋_GB2312" w:hAnsi="Times New Roman" w:eastAsia="仿宋_GB2312" w:cs="仿宋_GB2312"/>
          <w:b w:val="0"/>
          <w:bCs/>
          <w:color w:val="auto"/>
          <w:kern w:val="0"/>
          <w:sz w:val="32"/>
          <w:szCs w:val="32"/>
          <w:lang w:val="en-US" w:eastAsia="zh-CN" w:bidi="ar"/>
        </w:rPr>
        <w:t>实体消费</w:t>
      </w:r>
      <w:r>
        <w:rPr>
          <w:rFonts w:hint="eastAsia" w:ascii="Times New Roman" w:hAnsi="Times New Roman" w:eastAsia="仿宋_GB2312" w:cs="Times New Roman"/>
          <w:b w:val="0"/>
          <w:bCs/>
          <w:color w:val="auto"/>
          <w:kern w:val="0"/>
          <w:sz w:val="32"/>
          <w:szCs w:val="32"/>
          <w:lang w:val="en-US" w:eastAsia="zh-CN" w:bidi="ar"/>
        </w:rPr>
        <w:t>”</w:t>
      </w:r>
      <w:r>
        <w:rPr>
          <w:rFonts w:hint="default" w:ascii="仿宋_GB2312" w:hAnsi="Times New Roman" w:eastAsia="仿宋_GB2312" w:cs="仿宋_GB2312"/>
          <w:b w:val="0"/>
          <w:bCs/>
          <w:color w:val="auto"/>
          <w:kern w:val="0"/>
          <w:sz w:val="32"/>
          <w:szCs w:val="32"/>
          <w:lang w:val="en-US" w:eastAsia="zh-CN" w:bidi="ar"/>
        </w:rPr>
        <w:t>和</w:t>
      </w:r>
      <w:r>
        <w:rPr>
          <w:rFonts w:hint="eastAsia" w:ascii="Times New Roman" w:hAnsi="Times New Roman" w:eastAsia="仿宋_GB2312" w:cs="Times New Roman"/>
          <w:b w:val="0"/>
          <w:bCs/>
          <w:color w:val="auto"/>
          <w:kern w:val="0"/>
          <w:sz w:val="32"/>
          <w:szCs w:val="32"/>
          <w:lang w:val="en-US" w:eastAsia="zh-CN" w:bidi="ar"/>
        </w:rPr>
        <w:t>“</w:t>
      </w:r>
      <w:r>
        <w:rPr>
          <w:rFonts w:hint="default" w:ascii="仿宋_GB2312" w:hAnsi="Times New Roman" w:eastAsia="仿宋_GB2312" w:cs="仿宋_GB2312"/>
          <w:b w:val="0"/>
          <w:bCs/>
          <w:color w:val="auto"/>
          <w:kern w:val="0"/>
          <w:sz w:val="32"/>
          <w:szCs w:val="32"/>
          <w:lang w:val="en-US" w:eastAsia="zh-CN" w:bidi="ar"/>
        </w:rPr>
        <w:t>商品消费</w:t>
      </w:r>
      <w:r>
        <w:rPr>
          <w:rFonts w:hint="default" w:ascii="Times New Roman" w:hAnsi="Times New Roman" w:eastAsia="仿宋_GB2312" w:cs="Times New Roman"/>
          <w:b w:val="0"/>
          <w:bCs/>
          <w:color w:val="auto"/>
          <w:kern w:val="0"/>
          <w:sz w:val="32"/>
          <w:szCs w:val="32"/>
          <w:lang w:val="en-US" w:eastAsia="zh-CN" w:bidi="ar"/>
        </w:rPr>
        <w:t>+</w:t>
      </w:r>
      <w:r>
        <w:rPr>
          <w:rFonts w:hint="default" w:ascii="仿宋_GB2312" w:hAnsi="Times New Roman" w:eastAsia="仿宋_GB2312" w:cs="仿宋_GB2312"/>
          <w:b w:val="0"/>
          <w:bCs/>
          <w:color w:val="auto"/>
          <w:kern w:val="0"/>
          <w:sz w:val="32"/>
          <w:szCs w:val="32"/>
          <w:lang w:val="en-US" w:eastAsia="zh-CN" w:bidi="ar"/>
        </w:rPr>
        <w:t>服务消费</w:t>
      </w:r>
      <w:r>
        <w:rPr>
          <w:rFonts w:hint="eastAsia" w:ascii="Times New Roman" w:hAnsi="Times New Roman" w:eastAsia="仿宋_GB2312" w:cs="Times New Roman"/>
          <w:b w:val="0"/>
          <w:bCs/>
          <w:color w:val="auto"/>
          <w:kern w:val="0"/>
          <w:sz w:val="32"/>
          <w:szCs w:val="32"/>
          <w:lang w:val="en-US" w:eastAsia="zh-CN" w:bidi="ar"/>
        </w:rPr>
        <w:t>”</w:t>
      </w:r>
      <w:r>
        <w:rPr>
          <w:rFonts w:hint="default" w:ascii="仿宋_GB2312" w:hAnsi="Times New Roman" w:eastAsia="仿宋_GB2312" w:cs="仿宋_GB2312"/>
          <w:b w:val="0"/>
          <w:bCs/>
          <w:color w:val="auto"/>
          <w:kern w:val="0"/>
          <w:sz w:val="32"/>
          <w:szCs w:val="32"/>
          <w:lang w:val="en-US" w:eastAsia="zh-CN" w:bidi="ar"/>
        </w:rPr>
        <w:t>新供给</w:t>
      </w:r>
      <w:r>
        <w:rPr>
          <w:rFonts w:hint="eastAsia" w:ascii="Times New Roman" w:hAnsi="Times New Roman" w:eastAsia="仿宋_GB2312" w:cs="Times New Roman"/>
          <w:b w:val="0"/>
          <w:bCs/>
          <w:color w:val="auto"/>
          <w:kern w:val="0"/>
          <w:sz w:val="32"/>
          <w:szCs w:val="32"/>
          <w:lang w:val="en-US" w:eastAsia="zh-CN" w:bidi="ar"/>
        </w:rPr>
        <w:t>，</w:t>
      </w:r>
      <w:r>
        <w:rPr>
          <w:rFonts w:hint="default" w:ascii="仿宋_GB2312" w:hAnsi="Times New Roman" w:eastAsia="仿宋_GB2312" w:cs="仿宋_GB2312"/>
          <w:b w:val="0"/>
          <w:bCs/>
          <w:color w:val="auto"/>
          <w:kern w:val="0"/>
          <w:sz w:val="32"/>
          <w:szCs w:val="32"/>
          <w:lang w:val="en-US" w:eastAsia="zh-CN" w:bidi="ar"/>
        </w:rPr>
        <w:t>深入发展医疗、教育、体育等便捷化线上生活服务应用</w:t>
      </w:r>
      <w:r>
        <w:rPr>
          <w:rFonts w:hint="eastAsia" w:ascii="Times New Roman" w:hAnsi="Times New Roman" w:eastAsia="仿宋_GB2312" w:cs="Times New Roman"/>
          <w:b w:val="0"/>
          <w:bCs/>
          <w:color w:val="auto"/>
          <w:kern w:val="0"/>
          <w:sz w:val="32"/>
          <w:szCs w:val="32"/>
          <w:lang w:val="en-US" w:eastAsia="zh-CN" w:bidi="ar"/>
        </w:rPr>
        <w:t>，</w:t>
      </w:r>
      <w:r>
        <w:rPr>
          <w:rFonts w:hint="default" w:ascii="仿宋_GB2312" w:hAnsi="Times New Roman" w:eastAsia="仿宋_GB2312" w:cs="仿宋_GB2312"/>
          <w:b w:val="0"/>
          <w:bCs/>
          <w:color w:val="auto"/>
          <w:kern w:val="0"/>
          <w:sz w:val="32"/>
          <w:szCs w:val="32"/>
          <w:lang w:val="en-US" w:eastAsia="zh-CN" w:bidi="ar"/>
        </w:rPr>
        <w:t>推动在线文娱、共享出行等领域数智化升级，深化</w:t>
      </w:r>
      <w:r>
        <w:rPr>
          <w:rFonts w:hint="eastAsia" w:ascii="Times New Roman" w:hAnsi="Times New Roman" w:eastAsia="仿宋_GB2312" w:cs="Times New Roman"/>
          <w:b w:val="0"/>
          <w:bCs/>
          <w:color w:val="auto"/>
          <w:kern w:val="0"/>
          <w:sz w:val="32"/>
          <w:szCs w:val="32"/>
          <w:lang w:val="en-US" w:eastAsia="zh-CN" w:bidi="ar"/>
        </w:rPr>
        <w:t>“</w:t>
      </w:r>
      <w:r>
        <w:rPr>
          <w:rFonts w:hint="default" w:ascii="仿宋_GB2312" w:hAnsi="Times New Roman" w:eastAsia="仿宋_GB2312" w:cs="仿宋_GB2312"/>
          <w:b w:val="0"/>
          <w:bCs/>
          <w:color w:val="auto"/>
          <w:kern w:val="0"/>
          <w:sz w:val="32"/>
          <w:szCs w:val="32"/>
          <w:lang w:val="en-US" w:eastAsia="zh-CN" w:bidi="ar"/>
        </w:rPr>
        <w:t>互联网</w:t>
      </w:r>
      <w:r>
        <w:rPr>
          <w:rFonts w:hint="default" w:ascii="Times New Roman" w:hAnsi="Times New Roman" w:eastAsia="仿宋_GB2312" w:cs="Times New Roman"/>
          <w:b w:val="0"/>
          <w:bCs/>
          <w:color w:val="auto"/>
          <w:kern w:val="0"/>
          <w:sz w:val="32"/>
          <w:szCs w:val="32"/>
          <w:lang w:val="en-US" w:eastAsia="zh-CN" w:bidi="ar"/>
        </w:rPr>
        <w:t>+</w:t>
      </w:r>
      <w:r>
        <w:rPr>
          <w:rFonts w:hint="default" w:ascii="仿宋_GB2312" w:hAnsi="Times New Roman" w:eastAsia="仿宋_GB2312" w:cs="仿宋_GB2312"/>
          <w:b w:val="0"/>
          <w:bCs/>
          <w:color w:val="auto"/>
          <w:kern w:val="0"/>
          <w:sz w:val="32"/>
          <w:szCs w:val="32"/>
          <w:lang w:val="en-US" w:eastAsia="zh-CN" w:bidi="ar"/>
        </w:rPr>
        <w:t>旅游</w:t>
      </w:r>
      <w:r>
        <w:rPr>
          <w:rFonts w:hint="eastAsia" w:ascii="Times New Roman" w:hAnsi="Times New Roman" w:eastAsia="仿宋_GB2312" w:cs="Times New Roman"/>
          <w:b w:val="0"/>
          <w:bCs/>
          <w:color w:val="auto"/>
          <w:kern w:val="0"/>
          <w:sz w:val="32"/>
          <w:szCs w:val="32"/>
          <w:lang w:val="en-US" w:eastAsia="zh-CN" w:bidi="ar"/>
        </w:rPr>
        <w:t>”，</w:t>
      </w:r>
      <w:r>
        <w:rPr>
          <w:rFonts w:hint="default" w:ascii="仿宋_GB2312" w:hAnsi="Times New Roman" w:eastAsia="仿宋_GB2312" w:cs="仿宋_GB2312"/>
          <w:b w:val="0"/>
          <w:bCs/>
          <w:color w:val="auto"/>
          <w:kern w:val="0"/>
          <w:sz w:val="32"/>
          <w:szCs w:val="32"/>
          <w:lang w:val="en-US" w:eastAsia="zh-CN" w:bidi="ar"/>
        </w:rPr>
        <w:t>发展智慧化和体验式在线旅游服务</w:t>
      </w:r>
      <w:r>
        <w:rPr>
          <w:rFonts w:hint="eastAsia" w:ascii="Times New Roman" w:hAnsi="Times New Roman" w:eastAsia="仿宋_GB2312" w:cs="Times New Roman"/>
          <w:b w:val="0"/>
          <w:bCs/>
          <w:color w:val="auto"/>
          <w:kern w:val="0"/>
          <w:sz w:val="32"/>
          <w:szCs w:val="32"/>
          <w:lang w:val="en-US" w:eastAsia="zh-CN" w:bidi="ar"/>
        </w:rPr>
        <w:t>，</w:t>
      </w:r>
      <w:r>
        <w:rPr>
          <w:rFonts w:hint="default" w:ascii="仿宋_GB2312" w:hAnsi="Times New Roman" w:eastAsia="仿宋_GB2312" w:cs="仿宋_GB2312"/>
          <w:b w:val="0"/>
          <w:bCs/>
          <w:color w:val="auto"/>
          <w:kern w:val="0"/>
          <w:sz w:val="32"/>
          <w:szCs w:val="32"/>
          <w:lang w:val="en-US" w:eastAsia="zh-CN" w:bidi="ar"/>
        </w:rPr>
        <w:t>促进文旅商产业协同发展</w:t>
      </w:r>
      <w:r>
        <w:rPr>
          <w:rFonts w:hint="eastAsia" w:ascii="仿宋_GB2312" w:hAnsi="Times New Roman" w:eastAsia="仿宋_GB2312" w:cs="仿宋_GB2312"/>
          <w:b w:val="0"/>
          <w:bCs/>
          <w:color w:val="auto"/>
          <w:kern w:val="0"/>
          <w:sz w:val="32"/>
          <w:szCs w:val="32"/>
          <w:lang w:val="en-US" w:eastAsia="zh-CN" w:bidi="ar"/>
        </w:rPr>
        <w:t>。</w:t>
      </w:r>
      <w:r>
        <w:rPr>
          <w:rFonts w:hint="default" w:ascii="仿宋_GB2312" w:hAnsi="Times New Roman" w:eastAsia="仿宋_GB2312" w:cs="仿宋_GB2312"/>
          <w:b w:val="0"/>
          <w:bCs/>
          <w:color w:val="auto"/>
          <w:kern w:val="0"/>
          <w:sz w:val="32"/>
          <w:szCs w:val="32"/>
          <w:lang w:val="en-US" w:eastAsia="zh-CN" w:bidi="ar"/>
        </w:rPr>
        <w:t>加快发展远程医疗服务</w:t>
      </w:r>
      <w:r>
        <w:rPr>
          <w:rFonts w:hint="eastAsia" w:ascii="Times New Roman" w:hAnsi="Times New Roman" w:eastAsia="仿宋_GB2312" w:cs="Times New Roman"/>
          <w:b w:val="0"/>
          <w:bCs/>
          <w:color w:val="auto"/>
          <w:kern w:val="0"/>
          <w:sz w:val="32"/>
          <w:szCs w:val="32"/>
          <w:lang w:val="en-US" w:eastAsia="zh-CN" w:bidi="ar"/>
        </w:rPr>
        <w:t>，</w:t>
      </w:r>
      <w:r>
        <w:rPr>
          <w:rFonts w:hint="default" w:ascii="仿宋_GB2312" w:hAnsi="Times New Roman" w:eastAsia="仿宋_GB2312" w:cs="仿宋_GB2312"/>
          <w:b w:val="0"/>
          <w:bCs/>
          <w:color w:val="auto"/>
          <w:kern w:val="0"/>
          <w:sz w:val="32"/>
          <w:szCs w:val="32"/>
          <w:lang w:val="en-US" w:eastAsia="zh-CN" w:bidi="ar"/>
        </w:rPr>
        <w:t>进一步完善医疗服务收费政策</w:t>
      </w:r>
      <w:r>
        <w:rPr>
          <w:rFonts w:hint="eastAsia" w:ascii="Times New Roman" w:hAnsi="Times New Roman" w:eastAsia="仿宋_GB2312" w:cs="Times New Roman"/>
          <w:b w:val="0"/>
          <w:bCs/>
          <w:color w:val="auto"/>
          <w:kern w:val="0"/>
          <w:sz w:val="32"/>
          <w:szCs w:val="32"/>
          <w:lang w:val="en-US" w:eastAsia="zh-CN" w:bidi="ar"/>
        </w:rPr>
        <w:t>，</w:t>
      </w:r>
      <w:r>
        <w:rPr>
          <w:rFonts w:hint="default" w:ascii="仿宋_GB2312" w:hAnsi="Times New Roman" w:eastAsia="仿宋_GB2312" w:cs="仿宋_GB2312"/>
          <w:b w:val="0"/>
          <w:bCs/>
          <w:color w:val="auto"/>
          <w:kern w:val="0"/>
          <w:sz w:val="32"/>
          <w:szCs w:val="32"/>
          <w:lang w:val="en-US" w:eastAsia="zh-CN" w:bidi="ar"/>
        </w:rPr>
        <w:t>促进互联网医疗市场规范发展。积极构建</w:t>
      </w:r>
      <w:r>
        <w:rPr>
          <w:rFonts w:hint="eastAsia" w:ascii="Times New Roman" w:hAnsi="Times New Roman" w:eastAsia="仿宋_GB2312" w:cs="Times New Roman"/>
          <w:b w:val="0"/>
          <w:bCs/>
          <w:color w:val="auto"/>
          <w:kern w:val="0"/>
          <w:sz w:val="32"/>
          <w:szCs w:val="32"/>
          <w:lang w:val="en-US" w:eastAsia="zh-CN" w:bidi="ar"/>
        </w:rPr>
        <w:t>“</w:t>
      </w:r>
      <w:r>
        <w:rPr>
          <w:rFonts w:hint="default" w:ascii="仿宋_GB2312" w:hAnsi="Times New Roman" w:eastAsia="仿宋_GB2312" w:cs="仿宋_GB2312"/>
          <w:b w:val="0"/>
          <w:bCs/>
          <w:color w:val="auto"/>
          <w:kern w:val="0"/>
          <w:sz w:val="32"/>
          <w:szCs w:val="32"/>
          <w:lang w:val="en-US" w:eastAsia="zh-CN" w:bidi="ar"/>
        </w:rPr>
        <w:t>互联网</w:t>
      </w:r>
      <w:r>
        <w:rPr>
          <w:rFonts w:hint="default" w:ascii="Times New Roman" w:hAnsi="Times New Roman" w:eastAsia="仿宋_GB2312" w:cs="Times New Roman"/>
          <w:b w:val="0"/>
          <w:bCs/>
          <w:color w:val="auto"/>
          <w:kern w:val="0"/>
          <w:sz w:val="32"/>
          <w:szCs w:val="32"/>
          <w:lang w:val="en-US" w:eastAsia="zh-CN" w:bidi="ar"/>
        </w:rPr>
        <w:t>+</w:t>
      </w:r>
      <w:r>
        <w:rPr>
          <w:rFonts w:hint="default" w:ascii="仿宋_GB2312" w:hAnsi="Times New Roman" w:eastAsia="仿宋_GB2312" w:cs="仿宋_GB2312"/>
          <w:b w:val="0"/>
          <w:bCs/>
          <w:color w:val="auto"/>
          <w:kern w:val="0"/>
          <w:sz w:val="32"/>
          <w:szCs w:val="32"/>
          <w:lang w:val="en-US" w:eastAsia="zh-CN" w:bidi="ar"/>
        </w:rPr>
        <w:t>养老</w:t>
      </w:r>
      <w:r>
        <w:rPr>
          <w:rFonts w:hint="eastAsia" w:ascii="Times New Roman" w:hAnsi="Times New Roman" w:eastAsia="仿宋_GB2312" w:cs="Times New Roman"/>
          <w:b w:val="0"/>
          <w:bCs/>
          <w:color w:val="auto"/>
          <w:kern w:val="0"/>
          <w:sz w:val="32"/>
          <w:szCs w:val="32"/>
          <w:lang w:val="en-US" w:eastAsia="zh-CN" w:bidi="ar"/>
        </w:rPr>
        <w:t>”</w:t>
      </w:r>
      <w:r>
        <w:rPr>
          <w:rFonts w:hint="default" w:ascii="仿宋_GB2312" w:hAnsi="Times New Roman" w:eastAsia="仿宋_GB2312" w:cs="仿宋_GB2312"/>
          <w:b w:val="0"/>
          <w:bCs/>
          <w:color w:val="auto"/>
          <w:kern w:val="0"/>
          <w:sz w:val="32"/>
          <w:szCs w:val="32"/>
          <w:lang w:val="en-US" w:eastAsia="zh-CN" w:bidi="ar"/>
        </w:rPr>
        <w:t>模式</w:t>
      </w:r>
      <w:r>
        <w:rPr>
          <w:rFonts w:hint="eastAsia" w:ascii="Times New Roman" w:hAnsi="Times New Roman" w:eastAsia="仿宋_GB2312" w:cs="Times New Roman"/>
          <w:b w:val="0"/>
          <w:bCs/>
          <w:color w:val="auto"/>
          <w:kern w:val="0"/>
          <w:sz w:val="32"/>
          <w:szCs w:val="32"/>
          <w:lang w:val="en-US" w:eastAsia="zh-CN" w:bidi="ar"/>
        </w:rPr>
        <w:t>，</w:t>
      </w:r>
      <w:r>
        <w:rPr>
          <w:rFonts w:hint="default" w:ascii="仿宋_GB2312" w:hAnsi="Times New Roman" w:eastAsia="仿宋_GB2312" w:cs="仿宋_GB2312"/>
          <w:b w:val="0"/>
          <w:bCs/>
          <w:color w:val="auto"/>
          <w:kern w:val="0"/>
          <w:sz w:val="32"/>
          <w:szCs w:val="32"/>
          <w:lang w:val="en-US" w:eastAsia="zh-CN" w:bidi="ar"/>
        </w:rPr>
        <w:t>实现个人、家庭、社区、机构与养老资源的有效对接和优化配置。</w:t>
      </w:r>
      <w:r>
        <w:rPr>
          <w:rFonts w:hint="default" w:ascii="Times New Roman" w:hAnsi="Times New Roman" w:eastAsia="楷体" w:cs="Times New Roman"/>
          <w:b w:val="0"/>
          <w:bCs/>
          <w:color w:val="auto"/>
          <w:kern w:val="0"/>
          <w:sz w:val="32"/>
          <w:szCs w:val="32"/>
          <w:lang w:val="en-US" w:eastAsia="zh-CN" w:bidi="ar"/>
        </w:rPr>
        <w:t>(</w:t>
      </w:r>
      <w:r>
        <w:rPr>
          <w:rFonts w:hint="eastAsia" w:ascii="楷体" w:hAnsi="楷体" w:eastAsia="楷体" w:cs="楷体"/>
          <w:b w:val="0"/>
          <w:bCs/>
          <w:color w:val="auto"/>
          <w:kern w:val="0"/>
          <w:sz w:val="32"/>
          <w:szCs w:val="32"/>
          <w:lang w:val="en-US" w:eastAsia="zh-CN" w:bidi="ar"/>
        </w:rPr>
        <w:t>责任单位</w:t>
      </w:r>
      <w:r>
        <w:rPr>
          <w:rFonts w:hint="eastAsia" w:ascii="Times New Roman" w:hAnsi="Times New Roman" w:eastAsia="楷体" w:cs="Times New Roman"/>
          <w:b w:val="0"/>
          <w:bCs/>
          <w:color w:val="auto"/>
          <w:kern w:val="0"/>
          <w:sz w:val="32"/>
          <w:szCs w:val="32"/>
          <w:lang w:val="en-US" w:eastAsia="zh-CN" w:bidi="ar"/>
        </w:rPr>
        <w:t>：县</w:t>
      </w:r>
      <w:r>
        <w:rPr>
          <w:rFonts w:hint="eastAsia" w:ascii="楷体" w:hAnsi="楷体" w:eastAsia="楷体" w:cs="楷体"/>
          <w:b w:val="0"/>
          <w:bCs/>
          <w:color w:val="auto"/>
          <w:kern w:val="0"/>
          <w:sz w:val="32"/>
          <w:szCs w:val="32"/>
          <w:lang w:val="en-US" w:eastAsia="zh-CN" w:bidi="ar"/>
        </w:rPr>
        <w:t>商务局、教体局、文广局、卫健局、民政局、财政局</w:t>
      </w:r>
      <w:r>
        <w:rPr>
          <w:rFonts w:hint="eastAsia" w:ascii="Times New Roman" w:hAnsi="Times New Roman" w:eastAsia="楷体" w:cs="Times New Roman"/>
          <w:b w:val="0"/>
          <w:bCs/>
          <w:color w:val="auto"/>
          <w:kern w:val="0"/>
          <w:sz w:val="32"/>
          <w:szCs w:val="32"/>
          <w:lang w:val="en-US" w:eastAsia="zh-CN" w:bidi="ar"/>
        </w:rPr>
        <w:t>，</w:t>
      </w:r>
      <w:r>
        <w:rPr>
          <w:rFonts w:hint="eastAsia" w:ascii="楷体" w:hAnsi="楷体" w:eastAsia="楷体" w:cs="楷体"/>
          <w:b w:val="0"/>
          <w:bCs/>
          <w:color w:val="auto"/>
          <w:kern w:val="0"/>
          <w:sz w:val="32"/>
          <w:szCs w:val="32"/>
          <w:lang w:val="en-US" w:eastAsia="zh-CN" w:bidi="ar"/>
        </w:rPr>
        <w:t>各乡镇</w:t>
      </w:r>
      <w:r>
        <w:rPr>
          <w:rFonts w:hint="default" w:ascii="Times New Roman" w:hAnsi="Times New Roman" w:eastAsia="楷体" w:cs="Times New Roman"/>
          <w:b w:val="0"/>
          <w:bCs/>
          <w:color w:val="auto"/>
          <w:kern w:val="0"/>
          <w:sz w:val="32"/>
          <w:szCs w:val="32"/>
          <w:lang w:val="en-US" w:eastAsia="zh-CN" w:bidi="ar"/>
        </w:rPr>
        <w:t>)</w:t>
      </w:r>
    </w:p>
    <w:p>
      <w:pPr>
        <w:pStyle w:val="6"/>
        <w:keepNext w:val="0"/>
        <w:keepLines w:val="0"/>
        <w:pageBreakBefore w:val="0"/>
        <w:widowControl/>
        <w:suppressLineNumbers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autoSpaceDE w:val="0"/>
        <w:autoSpaceDN/>
        <w:bidi w:val="0"/>
        <w:adjustRightInd/>
        <w:snapToGrid/>
        <w:spacing w:before="0" w:beforeAutospacing="0" w:afterAutospacing="0" w:line="560" w:lineRule="exact"/>
        <w:ind w:left="0" w:leftChars="0" w:right="0" w:rightChars="0" w:firstLine="640" w:firstLineChars="200"/>
        <w:jc w:val="both"/>
        <w:textAlignment w:val="auto"/>
        <w:rPr>
          <w:rFonts w:hint="default" w:ascii="Times New Roman" w:hAnsi="Times New Roman" w:eastAsia="楷体" w:cs="Times New Roman"/>
          <w:b w:val="0"/>
          <w:bCs/>
          <w:color w:val="auto"/>
          <w:kern w:val="0"/>
          <w:sz w:val="32"/>
          <w:szCs w:val="32"/>
          <w:lang w:val="en-US" w:eastAsia="zh-CN" w:bidi="ar"/>
        </w:rPr>
      </w:pPr>
      <w:r>
        <w:rPr>
          <w:rFonts w:hint="eastAsia" w:ascii="仿宋_GB2312" w:hAnsi="Times New Roman" w:eastAsia="仿宋_GB2312" w:cs="仿宋_GB2312"/>
          <w:b w:val="0"/>
          <w:bCs/>
          <w:color w:val="auto"/>
          <w:kern w:val="0"/>
          <w:sz w:val="32"/>
          <w:szCs w:val="32"/>
          <w:lang w:val="en-US" w:eastAsia="zh-CN" w:bidi="ar"/>
        </w:rPr>
        <w:t>3.</w:t>
      </w:r>
      <w:r>
        <w:rPr>
          <w:rFonts w:hint="default" w:ascii="仿宋_GB2312" w:hAnsi="Times New Roman" w:eastAsia="仿宋_GB2312" w:cs="仿宋_GB2312"/>
          <w:b w:val="0"/>
          <w:bCs/>
          <w:color w:val="auto"/>
          <w:kern w:val="0"/>
          <w:sz w:val="32"/>
          <w:szCs w:val="32"/>
          <w:lang w:val="en-US" w:eastAsia="zh-CN" w:bidi="ar"/>
        </w:rPr>
        <w:t>深化电商与快递物流协同发展</w:t>
      </w:r>
      <w:r>
        <w:rPr>
          <w:rFonts w:hint="eastAsia" w:ascii="Times New Roman" w:hAnsi="Times New Roman" w:eastAsia="仿宋_GB2312" w:cs="Times New Roman"/>
          <w:b w:val="0"/>
          <w:bCs/>
          <w:color w:val="auto"/>
          <w:kern w:val="0"/>
          <w:sz w:val="32"/>
          <w:szCs w:val="32"/>
          <w:lang w:val="en-US" w:eastAsia="zh-CN" w:bidi="ar"/>
        </w:rPr>
        <w:t>，</w:t>
      </w:r>
      <w:r>
        <w:rPr>
          <w:rFonts w:hint="default" w:ascii="仿宋_GB2312" w:hAnsi="Times New Roman" w:eastAsia="仿宋_GB2312" w:cs="仿宋_GB2312"/>
          <w:b w:val="0"/>
          <w:bCs/>
          <w:color w:val="auto"/>
          <w:kern w:val="0"/>
          <w:sz w:val="32"/>
          <w:szCs w:val="32"/>
          <w:lang w:val="en-US" w:eastAsia="zh-CN" w:bidi="ar"/>
        </w:rPr>
        <w:t>推动发展无接触式服务、即时零售、社区团购等</w:t>
      </w:r>
      <w:r>
        <w:rPr>
          <w:rFonts w:hint="eastAsia" w:ascii="Times New Roman" w:hAnsi="Times New Roman" w:eastAsia="仿宋_GB2312" w:cs="Times New Roman"/>
          <w:b w:val="0"/>
          <w:bCs/>
          <w:color w:val="auto"/>
          <w:kern w:val="0"/>
          <w:sz w:val="32"/>
          <w:szCs w:val="32"/>
          <w:lang w:val="en-US" w:eastAsia="zh-CN" w:bidi="ar"/>
        </w:rPr>
        <w:t>，</w:t>
      </w:r>
      <w:r>
        <w:rPr>
          <w:rFonts w:hint="default" w:ascii="仿宋_GB2312" w:hAnsi="Times New Roman" w:eastAsia="仿宋_GB2312" w:cs="仿宋_GB2312"/>
          <w:b w:val="0"/>
          <w:bCs/>
          <w:color w:val="auto"/>
          <w:kern w:val="0"/>
          <w:sz w:val="32"/>
          <w:szCs w:val="32"/>
          <w:lang w:val="en-US" w:eastAsia="zh-CN" w:bidi="ar"/>
        </w:rPr>
        <w:t>提升末端配送精准服务能力。加快推进全国</w:t>
      </w:r>
      <w:r>
        <w:rPr>
          <w:rFonts w:hint="default" w:ascii="Times New Roman" w:hAnsi="Times New Roman" w:eastAsia="仿宋_GB2312" w:cs="Times New Roman"/>
          <w:b w:val="0"/>
          <w:bCs/>
          <w:color w:val="auto"/>
          <w:kern w:val="0"/>
          <w:sz w:val="32"/>
          <w:szCs w:val="32"/>
          <w:lang w:val="en-US" w:eastAsia="zh-CN" w:bidi="ar"/>
        </w:rPr>
        <w:t>“</w:t>
      </w:r>
      <w:r>
        <w:rPr>
          <w:rFonts w:hint="default" w:ascii="仿宋_GB2312" w:hAnsi="Times New Roman" w:eastAsia="仿宋_GB2312" w:cs="仿宋_GB2312"/>
          <w:b w:val="0"/>
          <w:bCs/>
          <w:color w:val="auto"/>
          <w:kern w:val="0"/>
          <w:sz w:val="32"/>
          <w:szCs w:val="32"/>
          <w:lang w:val="en-US" w:eastAsia="zh-CN" w:bidi="ar"/>
        </w:rPr>
        <w:t>数字供销</w:t>
      </w:r>
      <w:r>
        <w:rPr>
          <w:rFonts w:hint="default" w:ascii="Times New Roman" w:hAnsi="Times New Roman" w:eastAsia="仿宋_GB2312" w:cs="Times New Roman"/>
          <w:b w:val="0"/>
          <w:bCs/>
          <w:color w:val="auto"/>
          <w:kern w:val="0"/>
          <w:sz w:val="32"/>
          <w:szCs w:val="32"/>
          <w:lang w:val="en-US" w:eastAsia="zh-CN" w:bidi="ar"/>
        </w:rPr>
        <w:t>”</w:t>
      </w:r>
      <w:r>
        <w:rPr>
          <w:rFonts w:hint="default" w:ascii="仿宋_GB2312" w:hAnsi="Times New Roman" w:eastAsia="仿宋_GB2312" w:cs="仿宋_GB2312"/>
          <w:b w:val="0"/>
          <w:bCs/>
          <w:color w:val="auto"/>
          <w:kern w:val="0"/>
          <w:sz w:val="32"/>
          <w:szCs w:val="32"/>
          <w:lang w:val="en-US" w:eastAsia="zh-CN" w:bidi="ar"/>
        </w:rPr>
        <w:t>示范区建设。</w:t>
      </w:r>
      <w:r>
        <w:rPr>
          <w:rFonts w:hint="default" w:ascii="Times New Roman" w:hAnsi="Times New Roman" w:eastAsia="楷体" w:cs="Times New Roman"/>
          <w:b w:val="0"/>
          <w:bCs/>
          <w:color w:val="auto"/>
          <w:kern w:val="0"/>
          <w:sz w:val="32"/>
          <w:szCs w:val="32"/>
          <w:lang w:val="en-US" w:eastAsia="zh-CN" w:bidi="ar"/>
        </w:rPr>
        <w:t>(</w:t>
      </w:r>
      <w:r>
        <w:rPr>
          <w:rFonts w:hint="eastAsia" w:ascii="楷体" w:hAnsi="楷体" w:eastAsia="楷体" w:cs="楷体"/>
          <w:b w:val="0"/>
          <w:bCs/>
          <w:color w:val="auto"/>
          <w:kern w:val="0"/>
          <w:sz w:val="32"/>
          <w:szCs w:val="32"/>
          <w:lang w:val="en-US" w:eastAsia="zh-CN" w:bidi="ar"/>
        </w:rPr>
        <w:t>责任单位</w:t>
      </w:r>
      <w:r>
        <w:rPr>
          <w:rFonts w:hint="eastAsia" w:ascii="Times New Roman" w:hAnsi="Times New Roman" w:eastAsia="楷体" w:cs="Times New Roman"/>
          <w:b w:val="0"/>
          <w:bCs/>
          <w:color w:val="auto"/>
          <w:kern w:val="0"/>
          <w:sz w:val="32"/>
          <w:szCs w:val="32"/>
          <w:lang w:val="en-US" w:eastAsia="zh-CN" w:bidi="ar"/>
        </w:rPr>
        <w:t>：县商务局、</w:t>
      </w:r>
      <w:r>
        <w:rPr>
          <w:rFonts w:hint="eastAsia" w:ascii="楷体" w:hAnsi="楷体" w:eastAsia="楷体" w:cs="楷体"/>
          <w:b w:val="0"/>
          <w:bCs/>
          <w:color w:val="auto"/>
          <w:kern w:val="0"/>
          <w:sz w:val="32"/>
          <w:szCs w:val="32"/>
          <w:lang w:val="en-US" w:eastAsia="zh-CN" w:bidi="ar"/>
        </w:rPr>
        <w:t>供销社、市场监管局、财政局</w:t>
      </w:r>
      <w:r>
        <w:rPr>
          <w:rFonts w:hint="eastAsia" w:ascii="Times New Roman" w:hAnsi="Times New Roman" w:eastAsia="楷体" w:cs="Times New Roman"/>
          <w:b w:val="0"/>
          <w:bCs/>
          <w:color w:val="auto"/>
          <w:kern w:val="0"/>
          <w:sz w:val="32"/>
          <w:szCs w:val="32"/>
          <w:lang w:val="en-US" w:eastAsia="zh-CN" w:bidi="ar"/>
        </w:rPr>
        <w:t>，</w:t>
      </w:r>
      <w:r>
        <w:rPr>
          <w:rFonts w:hint="eastAsia" w:ascii="楷体" w:hAnsi="楷体" w:eastAsia="楷体" w:cs="楷体"/>
          <w:b w:val="0"/>
          <w:bCs/>
          <w:color w:val="auto"/>
          <w:kern w:val="0"/>
          <w:sz w:val="32"/>
          <w:szCs w:val="32"/>
          <w:lang w:val="en-US" w:eastAsia="zh-CN" w:bidi="ar"/>
        </w:rPr>
        <w:t>各乡镇</w:t>
      </w:r>
      <w:r>
        <w:rPr>
          <w:rFonts w:hint="default" w:ascii="Times New Roman" w:hAnsi="Times New Roman" w:eastAsia="楷体" w:cs="Times New Roman"/>
          <w:b w:val="0"/>
          <w:bCs/>
          <w:color w:val="auto"/>
          <w:kern w:val="0"/>
          <w:sz w:val="32"/>
          <w:szCs w:val="32"/>
          <w:lang w:val="en-US" w:eastAsia="zh-CN" w:bidi="ar"/>
        </w:rPr>
        <w:t>)</w:t>
      </w:r>
    </w:p>
    <w:p>
      <w:pPr>
        <w:pStyle w:val="6"/>
        <w:keepNext w:val="0"/>
        <w:keepLines w:val="0"/>
        <w:pageBreakBefore w:val="0"/>
        <w:widowControl/>
        <w:suppressLineNumbers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autoSpaceDE w:val="0"/>
        <w:autoSpaceDN/>
        <w:bidi w:val="0"/>
        <w:adjustRightInd/>
        <w:snapToGrid/>
        <w:spacing w:before="0" w:beforeAutospacing="0" w:afterAutospacing="0" w:line="560" w:lineRule="exact"/>
        <w:ind w:left="0" w:leftChars="0" w:right="0" w:rightChars="0" w:firstLine="642" w:firstLineChars="200"/>
        <w:jc w:val="both"/>
        <w:textAlignment w:val="auto"/>
        <w:rPr>
          <w:rFonts w:hint="default" w:ascii="Times New Roman" w:hAnsi="Times New Roman" w:eastAsia="楷体" w:cs="Times New Roman"/>
          <w:b w:val="0"/>
          <w:bCs/>
          <w:color w:val="auto"/>
          <w:kern w:val="0"/>
          <w:sz w:val="32"/>
          <w:szCs w:val="32"/>
        </w:rPr>
      </w:pPr>
      <w:r>
        <w:rPr>
          <w:rFonts w:hint="eastAsia" w:ascii="楷体" w:hAnsi="楷体" w:eastAsia="楷体" w:cs="楷体"/>
          <w:b/>
          <w:bCs w:val="0"/>
          <w:color w:val="auto"/>
          <w:kern w:val="0"/>
          <w:sz w:val="32"/>
          <w:szCs w:val="32"/>
          <w:lang w:val="en-US" w:eastAsia="zh-CN" w:bidi="ar"/>
        </w:rPr>
        <w:t>(十一)实施住房改善专项行动。</w:t>
      </w:r>
      <w:r>
        <w:rPr>
          <w:rFonts w:hint="default" w:ascii="仿宋_GB2312" w:hAnsi="Times New Roman" w:eastAsia="仿宋_GB2312" w:cs="仿宋_GB2312"/>
          <w:b w:val="0"/>
          <w:bCs/>
          <w:color w:val="auto"/>
          <w:kern w:val="0"/>
          <w:sz w:val="32"/>
          <w:szCs w:val="32"/>
          <w:lang w:val="en-US" w:eastAsia="zh-CN" w:bidi="ar"/>
        </w:rPr>
        <w:t>坚持房子是用来住的、不是用来炒的定位，因城施策、精准施策，优化房地产发展方向，增加高品质住房供给，支持和引导房地产开发企业提高规划设计水平，提升建造品质</w:t>
      </w:r>
      <w:r>
        <w:rPr>
          <w:rFonts w:hint="eastAsia" w:ascii="仿宋_GB2312" w:hAnsi="Times New Roman" w:eastAsia="仿宋_GB2312" w:cs="仿宋_GB2312"/>
          <w:b w:val="0"/>
          <w:bCs/>
          <w:color w:val="auto"/>
          <w:kern w:val="0"/>
          <w:sz w:val="32"/>
          <w:szCs w:val="32"/>
          <w:lang w:val="en-US" w:eastAsia="zh-CN" w:bidi="ar"/>
        </w:rPr>
        <w:t>。</w:t>
      </w:r>
      <w:r>
        <w:rPr>
          <w:rFonts w:hint="default" w:ascii="仿宋_GB2312" w:hAnsi="Times New Roman" w:eastAsia="仿宋_GB2312" w:cs="仿宋_GB2312"/>
          <w:b w:val="0"/>
          <w:bCs/>
          <w:color w:val="auto"/>
          <w:kern w:val="0"/>
          <w:sz w:val="32"/>
          <w:szCs w:val="32"/>
          <w:lang w:val="en-US" w:eastAsia="zh-CN" w:bidi="ar"/>
        </w:rPr>
        <w:t>鼓励</w:t>
      </w:r>
      <w:r>
        <w:rPr>
          <w:rFonts w:hint="eastAsia" w:ascii="仿宋_GB2312" w:hAnsi="Times New Roman" w:eastAsia="仿宋_GB2312" w:cs="仿宋_GB2312"/>
          <w:b w:val="0"/>
          <w:bCs/>
          <w:color w:val="auto"/>
          <w:kern w:val="0"/>
          <w:sz w:val="32"/>
          <w:szCs w:val="32"/>
          <w:lang w:val="en-US" w:eastAsia="zh-CN" w:bidi="ar"/>
        </w:rPr>
        <w:t>金顺、金都、陈桥等</w:t>
      </w:r>
      <w:r>
        <w:rPr>
          <w:rFonts w:hint="default" w:ascii="仿宋_GB2312" w:hAnsi="Times New Roman" w:eastAsia="仿宋_GB2312" w:cs="仿宋_GB2312"/>
          <w:b w:val="0"/>
          <w:bCs/>
          <w:color w:val="auto"/>
          <w:kern w:val="0"/>
          <w:sz w:val="32"/>
          <w:szCs w:val="32"/>
          <w:lang w:val="en-US" w:eastAsia="zh-CN" w:bidi="ar"/>
        </w:rPr>
        <w:t>房地产开发企业创新销售场景</w:t>
      </w:r>
      <w:r>
        <w:rPr>
          <w:rFonts w:hint="eastAsia" w:ascii="仿宋_GB2312" w:hAnsi="Times New Roman" w:eastAsia="仿宋_GB2312" w:cs="仿宋_GB2312"/>
          <w:b w:val="0"/>
          <w:bCs/>
          <w:color w:val="auto"/>
          <w:kern w:val="0"/>
          <w:sz w:val="32"/>
          <w:szCs w:val="32"/>
          <w:lang w:val="en-US" w:eastAsia="zh-CN" w:bidi="ar"/>
        </w:rPr>
        <w:t>，</w:t>
      </w:r>
      <w:r>
        <w:rPr>
          <w:rFonts w:hint="default" w:ascii="仿宋_GB2312" w:hAnsi="Times New Roman" w:eastAsia="仿宋_GB2312" w:cs="仿宋_GB2312"/>
          <w:b w:val="0"/>
          <w:bCs/>
          <w:color w:val="auto"/>
          <w:kern w:val="0"/>
          <w:sz w:val="32"/>
          <w:szCs w:val="32"/>
          <w:lang w:val="en-US" w:eastAsia="zh-CN" w:bidi="ar"/>
        </w:rPr>
        <w:t>采取发放房票、回购商品房、提供补贴等方式，促进商品房销售，综合施策释放消费潜力</w:t>
      </w:r>
      <w:r>
        <w:rPr>
          <w:rFonts w:hint="eastAsia" w:ascii="仿宋_GB2312" w:hAnsi="Times New Roman" w:eastAsia="仿宋_GB2312" w:cs="仿宋_GB2312"/>
          <w:b w:val="0"/>
          <w:bCs/>
          <w:color w:val="auto"/>
          <w:kern w:val="0"/>
          <w:sz w:val="32"/>
          <w:szCs w:val="32"/>
          <w:lang w:val="en-US" w:eastAsia="zh-CN" w:bidi="ar"/>
        </w:rPr>
        <w:t>。</w:t>
      </w:r>
      <w:r>
        <w:rPr>
          <w:rFonts w:hint="default" w:ascii="仿宋_GB2312" w:hAnsi="Times New Roman" w:eastAsia="仿宋_GB2312" w:cs="仿宋_GB2312"/>
          <w:b w:val="0"/>
          <w:bCs/>
          <w:color w:val="auto"/>
          <w:kern w:val="0"/>
          <w:sz w:val="32"/>
          <w:szCs w:val="32"/>
          <w:lang w:val="en-US" w:eastAsia="zh-CN" w:bidi="ar"/>
        </w:rPr>
        <w:t>大力引导绿色社区建设，以更大力度精准支持刚性和改善性住房需求</w:t>
      </w:r>
      <w:r>
        <w:rPr>
          <w:rFonts w:hint="eastAsia" w:ascii="仿宋_GB2312" w:hAnsi="Times New Roman" w:eastAsia="仿宋_GB2312" w:cs="仿宋_GB2312"/>
          <w:b w:val="0"/>
          <w:bCs/>
          <w:color w:val="auto"/>
          <w:kern w:val="0"/>
          <w:sz w:val="32"/>
          <w:szCs w:val="32"/>
          <w:lang w:val="en-US" w:eastAsia="zh-CN" w:bidi="ar"/>
        </w:rPr>
        <w:t>。</w:t>
      </w:r>
      <w:r>
        <w:rPr>
          <w:rFonts w:hint="default" w:ascii="仿宋_GB2312" w:hAnsi="Times New Roman" w:eastAsia="仿宋_GB2312" w:cs="仿宋_GB2312"/>
          <w:b w:val="0"/>
          <w:bCs/>
          <w:color w:val="auto"/>
          <w:kern w:val="0"/>
          <w:sz w:val="32"/>
          <w:szCs w:val="32"/>
          <w:lang w:val="en-US" w:eastAsia="zh-CN" w:bidi="ar"/>
        </w:rPr>
        <w:t>进一步加强房地产市场开发过程监管，优化商品房预售资金监管流程，扎实做好</w:t>
      </w:r>
      <w:r>
        <w:rPr>
          <w:rFonts w:hint="default" w:ascii="Times New Roman" w:hAnsi="Times New Roman" w:eastAsia="仿宋_GB2312" w:cs="Times New Roman"/>
          <w:b w:val="0"/>
          <w:bCs/>
          <w:color w:val="auto"/>
          <w:kern w:val="0"/>
          <w:sz w:val="32"/>
          <w:szCs w:val="32"/>
          <w:lang w:val="en-US" w:eastAsia="zh-CN" w:bidi="ar"/>
        </w:rPr>
        <w:t>“</w:t>
      </w:r>
      <w:r>
        <w:rPr>
          <w:rFonts w:hint="default" w:ascii="仿宋_GB2312" w:hAnsi="Times New Roman" w:eastAsia="仿宋_GB2312" w:cs="仿宋_GB2312"/>
          <w:b w:val="0"/>
          <w:bCs/>
          <w:color w:val="auto"/>
          <w:kern w:val="0"/>
          <w:sz w:val="32"/>
          <w:szCs w:val="32"/>
          <w:lang w:val="en-US" w:eastAsia="zh-CN" w:bidi="ar"/>
        </w:rPr>
        <w:t>保交楼、稳民生</w:t>
      </w:r>
      <w:r>
        <w:rPr>
          <w:rFonts w:hint="default" w:ascii="Times New Roman" w:hAnsi="Times New Roman" w:eastAsia="仿宋_GB2312" w:cs="Times New Roman"/>
          <w:b w:val="0"/>
          <w:bCs/>
          <w:color w:val="auto"/>
          <w:kern w:val="0"/>
          <w:sz w:val="32"/>
          <w:szCs w:val="32"/>
          <w:lang w:val="en-US" w:eastAsia="zh-CN" w:bidi="ar"/>
        </w:rPr>
        <w:t>”</w:t>
      </w:r>
      <w:r>
        <w:rPr>
          <w:rFonts w:hint="default" w:ascii="仿宋_GB2312" w:hAnsi="Times New Roman" w:eastAsia="仿宋_GB2312" w:cs="仿宋_GB2312"/>
          <w:b w:val="0"/>
          <w:bCs/>
          <w:color w:val="auto"/>
          <w:kern w:val="0"/>
          <w:sz w:val="32"/>
          <w:szCs w:val="32"/>
          <w:lang w:val="en-US" w:eastAsia="zh-CN" w:bidi="ar"/>
        </w:rPr>
        <w:t>工作，加快</w:t>
      </w:r>
      <w:r>
        <w:rPr>
          <w:rFonts w:hint="eastAsia" w:ascii="仿宋_GB2312" w:hAnsi="Times New Roman" w:eastAsia="仿宋_GB2312" w:cs="仿宋_GB2312"/>
          <w:b w:val="0"/>
          <w:bCs/>
          <w:color w:val="auto"/>
          <w:kern w:val="0"/>
          <w:sz w:val="32"/>
          <w:szCs w:val="32"/>
          <w:lang w:val="en-US" w:eastAsia="zh-CN" w:bidi="ar"/>
        </w:rPr>
        <w:t>推进2个烂尾楼化解和</w:t>
      </w:r>
      <w:r>
        <w:rPr>
          <w:rFonts w:hint="default" w:ascii="仿宋_GB2312" w:hAnsi="Times New Roman" w:eastAsia="仿宋_GB2312" w:cs="仿宋_GB2312"/>
          <w:b w:val="0"/>
          <w:bCs/>
          <w:color w:val="auto"/>
          <w:kern w:val="0"/>
          <w:sz w:val="32"/>
          <w:szCs w:val="32"/>
          <w:lang w:val="en-US" w:eastAsia="zh-CN" w:bidi="ar"/>
        </w:rPr>
        <w:t>4</w:t>
      </w:r>
      <w:r>
        <w:rPr>
          <w:rFonts w:hint="eastAsia" w:ascii="仿宋_GB2312" w:hAnsi="Times New Roman" w:eastAsia="仿宋_GB2312" w:cs="仿宋_GB2312"/>
          <w:b w:val="0"/>
          <w:bCs/>
          <w:color w:val="auto"/>
          <w:kern w:val="0"/>
          <w:sz w:val="32"/>
          <w:szCs w:val="32"/>
          <w:lang w:val="en-US" w:eastAsia="zh-CN" w:bidi="ar"/>
        </w:rPr>
        <w:t>个</w:t>
      </w:r>
      <w:r>
        <w:rPr>
          <w:rFonts w:hint="default" w:ascii="仿宋_GB2312" w:hAnsi="Times New Roman" w:eastAsia="仿宋_GB2312" w:cs="仿宋_GB2312"/>
          <w:b w:val="0"/>
          <w:bCs/>
          <w:color w:val="auto"/>
          <w:kern w:val="0"/>
          <w:sz w:val="32"/>
          <w:szCs w:val="32"/>
          <w:lang w:val="en-US" w:eastAsia="zh-CN" w:bidi="ar"/>
        </w:rPr>
        <w:t>老旧小区</w:t>
      </w:r>
      <w:r>
        <w:rPr>
          <w:rFonts w:hint="eastAsia" w:ascii="仿宋_GB2312" w:hAnsi="Times New Roman" w:eastAsia="仿宋_GB2312" w:cs="仿宋_GB2312"/>
          <w:b w:val="0"/>
          <w:bCs/>
          <w:color w:val="auto"/>
          <w:kern w:val="0"/>
          <w:sz w:val="32"/>
          <w:szCs w:val="32"/>
          <w:lang w:val="en-US" w:eastAsia="zh-CN" w:bidi="ar"/>
        </w:rPr>
        <w:t>、2</w:t>
      </w:r>
      <w:r>
        <w:rPr>
          <w:rFonts w:hint="default" w:ascii="仿宋_GB2312" w:hAnsi="Times New Roman" w:eastAsia="仿宋_GB2312" w:cs="仿宋_GB2312"/>
          <w:b w:val="0"/>
          <w:bCs/>
          <w:color w:val="auto"/>
          <w:kern w:val="0"/>
          <w:sz w:val="32"/>
          <w:szCs w:val="32"/>
          <w:lang w:val="en-US" w:eastAsia="zh-CN" w:bidi="ar"/>
        </w:rPr>
        <w:t>69</w:t>
      </w:r>
      <w:r>
        <w:rPr>
          <w:rFonts w:hint="eastAsia" w:ascii="仿宋_GB2312" w:hAnsi="Times New Roman" w:eastAsia="仿宋_GB2312" w:cs="仿宋_GB2312"/>
          <w:b w:val="0"/>
          <w:bCs/>
          <w:color w:val="auto"/>
          <w:kern w:val="0"/>
          <w:sz w:val="32"/>
          <w:szCs w:val="32"/>
          <w:lang w:val="en-US" w:eastAsia="zh-CN" w:bidi="ar"/>
        </w:rPr>
        <w:t>套</w:t>
      </w:r>
      <w:r>
        <w:rPr>
          <w:rFonts w:hint="default" w:ascii="仿宋_GB2312" w:hAnsi="Times New Roman" w:eastAsia="仿宋_GB2312" w:cs="仿宋_GB2312"/>
          <w:b w:val="0"/>
          <w:bCs/>
          <w:color w:val="auto"/>
          <w:kern w:val="0"/>
          <w:sz w:val="32"/>
          <w:szCs w:val="32"/>
          <w:lang w:val="en-US" w:eastAsia="zh-CN" w:bidi="ar"/>
        </w:rPr>
        <w:t>棚户区改造，促进全</w:t>
      </w:r>
      <w:r>
        <w:rPr>
          <w:rFonts w:hint="eastAsia" w:ascii="仿宋_GB2312" w:hAnsi="Times New Roman" w:eastAsia="仿宋_GB2312" w:cs="仿宋_GB2312"/>
          <w:b w:val="0"/>
          <w:bCs/>
          <w:color w:val="auto"/>
          <w:kern w:val="0"/>
          <w:sz w:val="32"/>
          <w:szCs w:val="32"/>
          <w:lang w:val="en-US" w:eastAsia="zh-CN" w:bidi="ar"/>
        </w:rPr>
        <w:t>县</w:t>
      </w:r>
      <w:r>
        <w:rPr>
          <w:rFonts w:hint="default" w:ascii="仿宋_GB2312" w:hAnsi="Times New Roman" w:eastAsia="仿宋_GB2312" w:cs="仿宋_GB2312"/>
          <w:b w:val="0"/>
          <w:bCs/>
          <w:color w:val="auto"/>
          <w:kern w:val="0"/>
          <w:sz w:val="32"/>
          <w:szCs w:val="32"/>
          <w:lang w:val="en-US" w:eastAsia="zh-CN" w:bidi="ar"/>
        </w:rPr>
        <w:t>房地产业平稳健康发展，推动房地产投资及销售稳步增长。</w:t>
      </w:r>
      <w:r>
        <w:rPr>
          <w:rFonts w:hint="default" w:ascii="Times New Roman" w:hAnsi="Times New Roman" w:eastAsia="楷体" w:cs="Times New Roman"/>
          <w:b w:val="0"/>
          <w:bCs/>
          <w:color w:val="auto"/>
          <w:kern w:val="0"/>
          <w:sz w:val="32"/>
          <w:szCs w:val="32"/>
          <w:lang w:val="en-US" w:eastAsia="zh-CN" w:bidi="ar"/>
        </w:rPr>
        <w:t>(</w:t>
      </w:r>
      <w:r>
        <w:rPr>
          <w:rFonts w:hint="eastAsia" w:ascii="楷体" w:hAnsi="楷体" w:eastAsia="楷体" w:cs="楷体"/>
          <w:b w:val="0"/>
          <w:bCs/>
          <w:color w:val="auto"/>
          <w:kern w:val="0"/>
          <w:sz w:val="32"/>
          <w:szCs w:val="32"/>
          <w:lang w:val="en-US" w:eastAsia="zh-CN" w:bidi="ar"/>
        </w:rPr>
        <w:t>责任单位</w:t>
      </w:r>
      <w:r>
        <w:rPr>
          <w:rFonts w:hint="eastAsia" w:ascii="Times New Roman" w:hAnsi="Times New Roman" w:eastAsia="楷体" w:cs="Times New Roman"/>
          <w:b w:val="0"/>
          <w:bCs/>
          <w:color w:val="auto"/>
          <w:kern w:val="0"/>
          <w:sz w:val="32"/>
          <w:szCs w:val="32"/>
          <w:lang w:val="en-US" w:eastAsia="zh-CN" w:bidi="ar"/>
        </w:rPr>
        <w:t>：县</w:t>
      </w:r>
      <w:r>
        <w:rPr>
          <w:rFonts w:hint="eastAsia" w:ascii="楷体" w:hAnsi="楷体" w:eastAsia="楷体" w:cs="楷体"/>
          <w:b w:val="0"/>
          <w:bCs/>
          <w:color w:val="auto"/>
          <w:kern w:val="0"/>
          <w:sz w:val="32"/>
          <w:szCs w:val="32"/>
          <w:lang w:val="en-US" w:eastAsia="zh-CN" w:bidi="ar"/>
        </w:rPr>
        <w:t>住建局、财政局、发改局、税务局、人民银行平罗支行</w:t>
      </w:r>
      <w:r>
        <w:rPr>
          <w:rFonts w:hint="default" w:ascii="Times New Roman" w:hAnsi="Times New Roman" w:eastAsia="楷体" w:cs="Times New Roman"/>
          <w:b w:val="0"/>
          <w:bCs/>
          <w:color w:val="auto"/>
          <w:kern w:val="0"/>
          <w:sz w:val="32"/>
          <w:szCs w:val="32"/>
          <w:lang w:val="en-US" w:eastAsia="zh-CN" w:bidi="ar"/>
        </w:rPr>
        <w:t>)</w:t>
      </w:r>
    </w:p>
    <w:p>
      <w:pPr>
        <w:pStyle w:val="6"/>
        <w:keepNext w:val="0"/>
        <w:keepLines w:val="0"/>
        <w:pageBreakBefore w:val="0"/>
        <w:widowControl/>
        <w:suppressLineNumbers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autoSpaceDE w:val="0"/>
        <w:autoSpaceDN/>
        <w:bidi w:val="0"/>
        <w:adjustRightInd/>
        <w:snapToGrid/>
        <w:spacing w:before="0" w:beforeAutospacing="0" w:afterAutospacing="0" w:line="560" w:lineRule="exact"/>
        <w:ind w:left="0" w:leftChars="0" w:right="0" w:rightChars="0" w:firstLine="642" w:firstLineChars="200"/>
        <w:jc w:val="both"/>
        <w:textAlignment w:val="auto"/>
        <w:rPr>
          <w:rFonts w:hint="default" w:ascii="Times New Roman" w:hAnsi="Times New Roman" w:eastAsia="楷体" w:cs="Times New Roman"/>
          <w:b w:val="0"/>
          <w:bCs/>
          <w:color w:val="auto"/>
          <w:kern w:val="0"/>
          <w:sz w:val="32"/>
          <w:szCs w:val="32"/>
          <w:lang w:val="en-US" w:eastAsia="zh-CN" w:bidi="ar"/>
        </w:rPr>
      </w:pPr>
      <w:r>
        <w:rPr>
          <w:rFonts w:hint="eastAsia" w:ascii="楷体" w:hAnsi="楷体" w:eastAsia="楷体" w:cs="楷体"/>
          <w:b/>
          <w:bCs w:val="0"/>
          <w:color w:val="auto"/>
          <w:kern w:val="0"/>
          <w:sz w:val="32"/>
          <w:szCs w:val="32"/>
          <w:lang w:val="en-US" w:eastAsia="zh-CN" w:bidi="ar"/>
        </w:rPr>
        <w:t>(十二)实施引客入平专项行动。</w:t>
      </w:r>
      <w:r>
        <w:rPr>
          <w:rFonts w:hint="default" w:ascii="仿宋_GB2312" w:hAnsi="Times New Roman" w:eastAsia="仿宋_GB2312" w:cs="仿宋_GB2312"/>
          <w:b w:val="0"/>
          <w:bCs/>
          <w:color w:val="auto"/>
          <w:kern w:val="0"/>
          <w:sz w:val="32"/>
          <w:szCs w:val="32"/>
          <w:lang w:val="en-US" w:eastAsia="zh-CN" w:bidi="ar"/>
        </w:rPr>
        <w:t>鼓励</w:t>
      </w:r>
      <w:r>
        <w:rPr>
          <w:rFonts w:hint="eastAsia" w:ascii="仿宋_GB2312" w:hAnsi="Times New Roman" w:eastAsia="仿宋_GB2312" w:cs="仿宋_GB2312"/>
          <w:b w:val="0"/>
          <w:bCs/>
          <w:color w:val="auto"/>
          <w:kern w:val="0"/>
          <w:sz w:val="32"/>
          <w:szCs w:val="32"/>
          <w:lang w:val="en-US" w:eastAsia="zh-CN" w:bidi="ar"/>
        </w:rPr>
        <w:t>全县各</w:t>
      </w:r>
      <w:r>
        <w:rPr>
          <w:rFonts w:hint="default" w:ascii="仿宋_GB2312" w:hAnsi="Times New Roman" w:eastAsia="仿宋_GB2312" w:cs="仿宋_GB2312"/>
          <w:b w:val="0"/>
          <w:bCs/>
          <w:color w:val="auto"/>
          <w:kern w:val="0"/>
          <w:sz w:val="32"/>
          <w:szCs w:val="32"/>
          <w:lang w:val="en-US" w:eastAsia="zh-CN" w:bidi="ar"/>
        </w:rPr>
        <w:t>文化文物单位及国有文化企业依托各类文化资源、非遗资源</w:t>
      </w:r>
      <w:r>
        <w:rPr>
          <w:rFonts w:hint="eastAsia" w:ascii="Times New Roman" w:hAnsi="Times New Roman" w:eastAsia="仿宋_GB2312" w:cs="Times New Roman"/>
          <w:b w:val="0"/>
          <w:bCs/>
          <w:color w:val="auto"/>
          <w:kern w:val="0"/>
          <w:sz w:val="32"/>
          <w:szCs w:val="32"/>
          <w:lang w:val="en-US" w:eastAsia="zh-CN" w:bidi="ar"/>
        </w:rPr>
        <w:t>，</w:t>
      </w:r>
      <w:r>
        <w:rPr>
          <w:rFonts w:hint="default" w:ascii="仿宋_GB2312" w:hAnsi="Times New Roman" w:eastAsia="仿宋_GB2312" w:cs="仿宋_GB2312"/>
          <w:b w:val="0"/>
          <w:bCs/>
          <w:color w:val="auto"/>
          <w:kern w:val="0"/>
          <w:sz w:val="32"/>
          <w:szCs w:val="32"/>
          <w:lang w:val="en-US" w:eastAsia="zh-CN" w:bidi="ar"/>
        </w:rPr>
        <w:t>积极研发有鲜明地域特色、文化属性、时代属性的文化创意产品</w:t>
      </w:r>
      <w:r>
        <w:rPr>
          <w:rFonts w:hint="eastAsia" w:ascii="Times New Roman" w:hAnsi="Times New Roman" w:eastAsia="仿宋_GB2312" w:cs="Times New Roman"/>
          <w:b w:val="0"/>
          <w:bCs/>
          <w:color w:val="auto"/>
          <w:kern w:val="0"/>
          <w:sz w:val="32"/>
          <w:szCs w:val="32"/>
          <w:lang w:val="en-US" w:eastAsia="zh-CN" w:bidi="ar"/>
        </w:rPr>
        <w:t>，</w:t>
      </w:r>
      <w:r>
        <w:rPr>
          <w:rFonts w:hint="default" w:ascii="仿宋_GB2312" w:hAnsi="Times New Roman" w:eastAsia="仿宋_GB2312" w:cs="仿宋_GB2312"/>
          <w:b w:val="0"/>
          <w:bCs/>
          <w:color w:val="auto"/>
          <w:kern w:val="0"/>
          <w:sz w:val="32"/>
          <w:szCs w:val="32"/>
          <w:lang w:val="en-US" w:eastAsia="zh-CN" w:bidi="ar"/>
        </w:rPr>
        <w:t>实现优秀文化资源的创造性转化、创新性发展</w:t>
      </w:r>
      <w:r>
        <w:rPr>
          <w:rFonts w:hint="eastAsia" w:ascii="Times New Roman" w:hAnsi="Times New Roman" w:eastAsia="仿宋_GB2312" w:cs="Times New Roman"/>
          <w:b w:val="0"/>
          <w:bCs/>
          <w:color w:val="auto"/>
          <w:kern w:val="0"/>
          <w:sz w:val="32"/>
          <w:szCs w:val="32"/>
          <w:lang w:val="en-US" w:eastAsia="zh-CN" w:bidi="ar"/>
        </w:rPr>
        <w:t>，</w:t>
      </w:r>
      <w:r>
        <w:rPr>
          <w:rFonts w:hint="default" w:ascii="仿宋_GB2312" w:hAnsi="Times New Roman" w:eastAsia="仿宋_GB2312" w:cs="仿宋_GB2312"/>
          <w:b w:val="0"/>
          <w:bCs/>
          <w:color w:val="auto"/>
          <w:kern w:val="0"/>
          <w:sz w:val="32"/>
          <w:szCs w:val="32"/>
          <w:lang w:val="en-US" w:eastAsia="zh-CN" w:bidi="ar"/>
        </w:rPr>
        <w:t>丰富优质文化产品和服务供给。抢抓旅游旺季有利时机</w:t>
      </w:r>
      <w:r>
        <w:rPr>
          <w:rFonts w:hint="eastAsia" w:ascii="Times New Roman" w:hAnsi="Times New Roman" w:eastAsia="仿宋_GB2312" w:cs="Times New Roman"/>
          <w:b w:val="0"/>
          <w:bCs/>
          <w:color w:val="auto"/>
          <w:kern w:val="0"/>
          <w:sz w:val="32"/>
          <w:szCs w:val="32"/>
          <w:lang w:val="en-US" w:eastAsia="zh-CN" w:bidi="ar"/>
        </w:rPr>
        <w:t>，</w:t>
      </w:r>
      <w:r>
        <w:rPr>
          <w:rFonts w:hint="eastAsia" w:ascii="仿宋" w:hAnsi="仿宋" w:eastAsia="仿宋" w:cs="仿宋"/>
          <w:b w:val="0"/>
          <w:bCs w:val="0"/>
          <w:color w:val="auto"/>
          <w:kern w:val="0"/>
          <w:sz w:val="32"/>
          <w:szCs w:val="32"/>
          <w:lang w:val="en-US" w:eastAsia="zh-CN" w:bidi="ar-SA"/>
        </w:rPr>
        <w:t>通过奖补措施，</w:t>
      </w:r>
      <w:r>
        <w:rPr>
          <w:rFonts w:hint="eastAsia" w:ascii="仿宋_GB2312" w:hAnsi="仿宋_GB2312" w:eastAsia="仿宋_GB2312" w:cs="仿宋_GB2312"/>
          <w:color w:val="auto"/>
          <w:spacing w:val="0"/>
          <w:sz w:val="32"/>
          <w:szCs w:val="32"/>
          <w:lang w:val="en-US" w:eastAsia="zh-CN"/>
        </w:rPr>
        <w:t>促进旅游景区、乡村旅游特色村重点村示范点及旅行社提质升级、丰富业态、完善接待功能，</w:t>
      </w:r>
      <w:r>
        <w:rPr>
          <w:rFonts w:hint="default" w:ascii="仿宋_GB2312" w:hAnsi="Times New Roman" w:eastAsia="仿宋_GB2312" w:cs="仿宋_GB2312"/>
          <w:b w:val="0"/>
          <w:bCs/>
          <w:color w:val="auto"/>
          <w:kern w:val="0"/>
          <w:sz w:val="32"/>
          <w:szCs w:val="32"/>
          <w:lang w:val="en-US" w:eastAsia="zh-CN" w:bidi="ar"/>
        </w:rPr>
        <w:t>促进文旅消费扩容、提质增效。发放文化旅游消费劵</w:t>
      </w:r>
      <w:r>
        <w:rPr>
          <w:rFonts w:hint="eastAsia" w:ascii="Times New Roman" w:hAnsi="Times New Roman" w:eastAsia="仿宋_GB2312" w:cs="Times New Roman"/>
          <w:b w:val="0"/>
          <w:bCs/>
          <w:color w:val="auto"/>
          <w:kern w:val="0"/>
          <w:sz w:val="32"/>
          <w:szCs w:val="32"/>
          <w:lang w:val="en-US" w:eastAsia="zh-CN" w:bidi="ar"/>
        </w:rPr>
        <w:t>，</w:t>
      </w:r>
      <w:r>
        <w:rPr>
          <w:rFonts w:hint="default" w:ascii="仿宋_GB2312" w:hAnsi="Times New Roman" w:eastAsia="仿宋_GB2312" w:cs="仿宋_GB2312"/>
          <w:b w:val="0"/>
          <w:bCs/>
          <w:color w:val="auto"/>
          <w:kern w:val="0"/>
          <w:sz w:val="32"/>
          <w:szCs w:val="32"/>
          <w:lang w:val="en-US" w:eastAsia="zh-CN" w:bidi="ar"/>
        </w:rPr>
        <w:t>对</w:t>
      </w:r>
      <w:r>
        <w:rPr>
          <w:rFonts w:hint="eastAsia" w:ascii="仿宋_GB2312" w:hAnsi="Times New Roman" w:eastAsia="仿宋_GB2312" w:cs="仿宋_GB2312"/>
          <w:b w:val="0"/>
          <w:bCs/>
          <w:color w:val="auto"/>
          <w:kern w:val="0"/>
          <w:sz w:val="32"/>
          <w:szCs w:val="32"/>
          <w:lang w:val="en-US" w:eastAsia="zh-CN" w:bidi="ar"/>
        </w:rPr>
        <w:t>县</w:t>
      </w:r>
      <w:r>
        <w:rPr>
          <w:rFonts w:hint="default" w:ascii="仿宋_GB2312" w:hAnsi="Times New Roman" w:eastAsia="仿宋_GB2312" w:cs="仿宋_GB2312"/>
          <w:b w:val="0"/>
          <w:bCs/>
          <w:color w:val="auto"/>
          <w:kern w:val="0"/>
          <w:sz w:val="32"/>
          <w:szCs w:val="32"/>
          <w:lang w:val="en-US" w:eastAsia="zh-CN" w:bidi="ar"/>
        </w:rPr>
        <w:t>内星级酒店、</w:t>
      </w:r>
      <w:r>
        <w:rPr>
          <w:rFonts w:hint="default" w:ascii="Times New Roman" w:hAnsi="Times New Roman" w:eastAsia="仿宋_GB2312" w:cs="Times New Roman"/>
          <w:b w:val="0"/>
          <w:bCs/>
          <w:color w:val="auto"/>
          <w:kern w:val="0"/>
          <w:sz w:val="32"/>
          <w:szCs w:val="32"/>
          <w:lang w:val="en-US" w:eastAsia="zh-CN" w:bidi="ar"/>
        </w:rPr>
        <w:t>A</w:t>
      </w:r>
      <w:r>
        <w:rPr>
          <w:rFonts w:hint="default" w:ascii="仿宋_GB2312" w:hAnsi="Times New Roman" w:eastAsia="仿宋_GB2312" w:cs="仿宋_GB2312"/>
          <w:b w:val="0"/>
          <w:bCs/>
          <w:color w:val="auto"/>
          <w:kern w:val="0"/>
          <w:sz w:val="32"/>
          <w:szCs w:val="32"/>
          <w:lang w:val="en-US" w:eastAsia="zh-CN" w:bidi="ar"/>
        </w:rPr>
        <w:t>级旅游景区、乡村非遗和旅游商品等</w:t>
      </w:r>
      <w:r>
        <w:rPr>
          <w:rFonts w:hint="eastAsia" w:ascii="仿宋_GB2312" w:hAnsi="Times New Roman" w:eastAsia="仿宋_GB2312" w:cs="仿宋_GB2312"/>
          <w:b w:val="0"/>
          <w:bCs/>
          <w:color w:val="auto"/>
          <w:kern w:val="0"/>
          <w:sz w:val="32"/>
          <w:szCs w:val="32"/>
          <w:lang w:val="en-US" w:eastAsia="zh-CN" w:bidi="ar"/>
        </w:rPr>
        <w:t>采取</w:t>
      </w:r>
      <w:r>
        <w:rPr>
          <w:rFonts w:hint="default" w:ascii="仿宋_GB2312" w:hAnsi="Times New Roman" w:eastAsia="仿宋_GB2312" w:cs="仿宋_GB2312"/>
          <w:b w:val="0"/>
          <w:bCs/>
          <w:color w:val="auto"/>
          <w:kern w:val="0"/>
          <w:sz w:val="32"/>
          <w:szCs w:val="32"/>
          <w:lang w:val="en-US" w:eastAsia="zh-CN" w:bidi="ar"/>
        </w:rPr>
        <w:t>门票减免、消费满减等措施</w:t>
      </w:r>
      <w:r>
        <w:rPr>
          <w:rFonts w:hint="eastAsia" w:ascii="Times New Roman" w:hAnsi="Times New Roman" w:eastAsia="仿宋_GB2312" w:cs="Times New Roman"/>
          <w:b w:val="0"/>
          <w:bCs/>
          <w:color w:val="auto"/>
          <w:kern w:val="0"/>
          <w:sz w:val="32"/>
          <w:szCs w:val="32"/>
          <w:lang w:val="en-US" w:eastAsia="zh-CN" w:bidi="ar"/>
        </w:rPr>
        <w:t>，</w:t>
      </w:r>
      <w:r>
        <w:rPr>
          <w:rFonts w:hint="default" w:ascii="仿宋_GB2312" w:hAnsi="Times New Roman" w:eastAsia="仿宋_GB2312" w:cs="仿宋_GB2312"/>
          <w:b w:val="0"/>
          <w:bCs/>
          <w:color w:val="auto"/>
          <w:kern w:val="0"/>
          <w:sz w:val="32"/>
          <w:szCs w:val="32"/>
          <w:lang w:val="en-US" w:eastAsia="zh-CN" w:bidi="ar"/>
        </w:rPr>
        <w:t>激发文旅消费增量。</w:t>
      </w:r>
      <w:r>
        <w:rPr>
          <w:rFonts w:hint="default" w:ascii="仿宋_GB2312" w:hAnsi="Times New Roman" w:eastAsia="仿宋_GB2312" w:cs="仿宋_GB2312"/>
          <w:b w:val="0"/>
          <w:bCs w:val="0"/>
          <w:color w:val="auto"/>
          <w:kern w:val="2"/>
          <w:sz w:val="32"/>
          <w:szCs w:val="32"/>
          <w:lang w:val="en-US" w:eastAsia="zh-CN" w:bidi="ar"/>
        </w:rPr>
        <w:t>充分利用沙湖驻外营销中心</w:t>
      </w:r>
      <w:r>
        <w:rPr>
          <w:rFonts w:hint="eastAsia" w:ascii="仿宋_GB2312" w:hAnsi="Times New Roman" w:eastAsia="仿宋_GB2312" w:cs="仿宋_GB2312"/>
          <w:b w:val="0"/>
          <w:bCs w:val="0"/>
          <w:color w:val="auto"/>
          <w:kern w:val="2"/>
          <w:sz w:val="32"/>
          <w:szCs w:val="32"/>
          <w:lang w:val="en-US" w:eastAsia="zh-CN" w:bidi="ar"/>
        </w:rPr>
        <w:t>，</w:t>
      </w:r>
      <w:r>
        <w:rPr>
          <w:rFonts w:hint="default" w:ascii="仿宋_GB2312" w:hAnsi="Times New Roman" w:eastAsia="仿宋_GB2312" w:cs="仿宋_GB2312"/>
          <w:b w:val="0"/>
          <w:bCs w:val="0"/>
          <w:color w:val="auto"/>
          <w:kern w:val="2"/>
          <w:sz w:val="32"/>
          <w:szCs w:val="32"/>
          <w:lang w:val="en-US" w:eastAsia="zh-CN" w:bidi="ar"/>
        </w:rPr>
        <w:t>组织全</w:t>
      </w:r>
      <w:r>
        <w:rPr>
          <w:rFonts w:hint="eastAsia" w:ascii="仿宋_GB2312" w:hAnsi="Times New Roman" w:eastAsia="仿宋_GB2312" w:cs="仿宋_GB2312"/>
          <w:b w:val="0"/>
          <w:bCs w:val="0"/>
          <w:color w:val="auto"/>
          <w:kern w:val="2"/>
          <w:sz w:val="32"/>
          <w:szCs w:val="32"/>
          <w:lang w:val="en-US" w:eastAsia="zh-CN" w:bidi="ar"/>
        </w:rPr>
        <w:t>县</w:t>
      </w:r>
      <w:r>
        <w:rPr>
          <w:rFonts w:hint="default" w:ascii="仿宋_GB2312" w:hAnsi="Times New Roman" w:eastAsia="仿宋_GB2312" w:cs="仿宋_GB2312"/>
          <w:b w:val="0"/>
          <w:bCs w:val="0"/>
          <w:color w:val="auto"/>
          <w:kern w:val="2"/>
          <w:sz w:val="32"/>
          <w:szCs w:val="32"/>
          <w:lang w:val="en-US" w:eastAsia="zh-CN" w:bidi="ar"/>
        </w:rPr>
        <w:t>文旅企业借助自治区文旅厅宣传营销平台，赴长三角、珠三角、川渝等地区和高铁沿线等客源市场，</w:t>
      </w:r>
      <w:r>
        <w:rPr>
          <w:rFonts w:hint="default" w:ascii="仿宋_GB2312" w:hAnsi="Times New Roman" w:eastAsia="仿宋_GB2312" w:cs="仿宋_GB2312"/>
          <w:b w:val="0"/>
          <w:bCs/>
          <w:color w:val="auto"/>
          <w:kern w:val="0"/>
          <w:sz w:val="32"/>
          <w:szCs w:val="32"/>
          <w:lang w:val="en-US" w:eastAsia="zh-CN" w:bidi="ar"/>
        </w:rPr>
        <w:t>加大对区外游客派发</w:t>
      </w:r>
      <w:r>
        <w:rPr>
          <w:rFonts w:hint="eastAsia" w:ascii="仿宋_GB2312" w:hAnsi="Times New Roman" w:eastAsia="仿宋_GB2312" w:cs="仿宋_GB2312"/>
          <w:b w:val="0"/>
          <w:bCs/>
          <w:color w:val="auto"/>
          <w:kern w:val="0"/>
          <w:sz w:val="32"/>
          <w:szCs w:val="32"/>
          <w:lang w:val="en-US" w:eastAsia="zh-CN" w:bidi="ar"/>
        </w:rPr>
        <w:t>平罗</w:t>
      </w:r>
      <w:r>
        <w:rPr>
          <w:rFonts w:hint="default" w:ascii="仿宋_GB2312" w:hAnsi="Times New Roman" w:eastAsia="仿宋_GB2312" w:cs="仿宋_GB2312"/>
          <w:b w:val="0"/>
          <w:bCs/>
          <w:color w:val="auto"/>
          <w:kern w:val="0"/>
          <w:sz w:val="32"/>
          <w:szCs w:val="32"/>
          <w:lang w:val="en-US" w:eastAsia="zh-CN" w:bidi="ar"/>
        </w:rPr>
        <w:t>文旅消费优惠券的力度和范围</w:t>
      </w:r>
      <w:r>
        <w:rPr>
          <w:rFonts w:hint="eastAsia" w:ascii="Times New Roman" w:hAnsi="Times New Roman" w:eastAsia="仿宋_GB2312" w:cs="Times New Roman"/>
          <w:b w:val="0"/>
          <w:bCs/>
          <w:color w:val="auto"/>
          <w:kern w:val="0"/>
          <w:sz w:val="32"/>
          <w:szCs w:val="32"/>
          <w:lang w:val="en-US" w:eastAsia="zh-CN" w:bidi="ar"/>
        </w:rPr>
        <w:t>，</w:t>
      </w:r>
      <w:r>
        <w:rPr>
          <w:rFonts w:hint="default" w:ascii="仿宋_GB2312" w:hAnsi="Times New Roman" w:eastAsia="仿宋_GB2312" w:cs="仿宋_GB2312"/>
          <w:b w:val="0"/>
          <w:bCs/>
          <w:color w:val="auto"/>
          <w:kern w:val="0"/>
          <w:sz w:val="32"/>
          <w:szCs w:val="32"/>
          <w:lang w:val="en-US" w:eastAsia="zh-CN" w:bidi="ar"/>
        </w:rPr>
        <w:t>推进文化旅游消费全面复苏。</w:t>
      </w:r>
      <w:r>
        <w:rPr>
          <w:rFonts w:hint="default" w:ascii="Times New Roman" w:hAnsi="Times New Roman" w:eastAsia="楷体" w:cs="Times New Roman"/>
          <w:b w:val="0"/>
          <w:bCs/>
          <w:color w:val="auto"/>
          <w:kern w:val="0"/>
          <w:sz w:val="32"/>
          <w:szCs w:val="32"/>
          <w:lang w:val="en-US" w:eastAsia="zh-CN" w:bidi="ar"/>
        </w:rPr>
        <w:t>(</w:t>
      </w:r>
      <w:r>
        <w:rPr>
          <w:rFonts w:hint="eastAsia" w:ascii="楷体" w:hAnsi="楷体" w:eastAsia="楷体" w:cs="楷体"/>
          <w:b w:val="0"/>
          <w:bCs/>
          <w:color w:val="auto"/>
          <w:kern w:val="0"/>
          <w:sz w:val="32"/>
          <w:szCs w:val="32"/>
          <w:lang w:val="en-US" w:eastAsia="zh-CN" w:bidi="ar"/>
        </w:rPr>
        <w:t>责任单位</w:t>
      </w:r>
      <w:r>
        <w:rPr>
          <w:rFonts w:hint="eastAsia" w:ascii="Times New Roman" w:hAnsi="Times New Roman" w:eastAsia="楷体" w:cs="Times New Roman"/>
          <w:b w:val="0"/>
          <w:bCs/>
          <w:color w:val="auto"/>
          <w:kern w:val="0"/>
          <w:sz w:val="32"/>
          <w:szCs w:val="32"/>
          <w:lang w:val="en-US" w:eastAsia="zh-CN" w:bidi="ar"/>
        </w:rPr>
        <w:t>：县</w:t>
      </w:r>
      <w:r>
        <w:rPr>
          <w:rFonts w:hint="eastAsia" w:ascii="楷体" w:hAnsi="楷体" w:eastAsia="楷体" w:cs="楷体"/>
          <w:b w:val="0"/>
          <w:bCs/>
          <w:color w:val="auto"/>
          <w:kern w:val="0"/>
          <w:sz w:val="32"/>
          <w:szCs w:val="32"/>
          <w:lang w:val="en-US" w:eastAsia="zh-CN" w:bidi="ar"/>
        </w:rPr>
        <w:t>文化旅游广电局、财政局、农业农村局</w:t>
      </w:r>
      <w:r>
        <w:rPr>
          <w:rFonts w:hint="eastAsia" w:ascii="Times New Roman" w:hAnsi="Times New Roman" w:eastAsia="楷体" w:cs="Times New Roman"/>
          <w:b w:val="0"/>
          <w:bCs/>
          <w:color w:val="auto"/>
          <w:kern w:val="0"/>
          <w:sz w:val="32"/>
          <w:szCs w:val="32"/>
          <w:lang w:val="en-US" w:eastAsia="zh-CN" w:bidi="ar"/>
        </w:rPr>
        <w:t>、宣传部，</w:t>
      </w:r>
      <w:r>
        <w:rPr>
          <w:rFonts w:hint="eastAsia" w:ascii="楷体" w:hAnsi="楷体" w:eastAsia="楷体" w:cs="楷体"/>
          <w:b w:val="0"/>
          <w:bCs/>
          <w:color w:val="auto"/>
          <w:kern w:val="0"/>
          <w:sz w:val="32"/>
          <w:szCs w:val="32"/>
          <w:lang w:val="en-US" w:eastAsia="zh-CN" w:bidi="ar"/>
        </w:rPr>
        <w:t>各乡镇</w:t>
      </w:r>
      <w:r>
        <w:rPr>
          <w:rFonts w:hint="default" w:ascii="Times New Roman" w:hAnsi="Times New Roman" w:eastAsia="楷体" w:cs="Times New Roman"/>
          <w:b w:val="0"/>
          <w:bCs/>
          <w:color w:val="auto"/>
          <w:kern w:val="0"/>
          <w:sz w:val="32"/>
          <w:szCs w:val="32"/>
          <w:lang w:val="en-US" w:eastAsia="zh-CN" w:bidi="ar"/>
        </w:rPr>
        <w:t>)</w:t>
      </w:r>
    </w:p>
    <w:p>
      <w:pPr>
        <w:keepNext w:val="0"/>
        <w:keepLines w:val="0"/>
        <w:pageBreakBefore w:val="0"/>
        <w:widowControl w:val="0"/>
        <w:kinsoku/>
        <w:wordWrap/>
        <w:overflowPunct/>
        <w:topLinePunct w:val="0"/>
        <w:autoSpaceDE/>
        <w:autoSpaceDN/>
        <w:bidi w:val="0"/>
        <w:adjustRightInd/>
        <w:snapToGrid/>
        <w:spacing w:line="560" w:lineRule="exact"/>
        <w:ind w:firstLine="642" w:firstLineChars="200"/>
        <w:jc w:val="both"/>
        <w:textAlignment w:val="auto"/>
        <w:rPr>
          <w:rFonts w:hint="eastAsia" w:ascii="楷体_GB2312" w:hAnsi="宋体" w:eastAsia="楷体_GB2312" w:cs="楷体_GB2312"/>
          <w:b w:val="0"/>
          <w:bCs w:val="0"/>
          <w:i w:val="0"/>
          <w:caps w:val="0"/>
          <w:color w:val="auto"/>
          <w:spacing w:val="0"/>
          <w:kern w:val="2"/>
          <w:sz w:val="32"/>
          <w:szCs w:val="32"/>
          <w:shd w:val="clear" w:fill="FFFFFF"/>
          <w:lang w:val="en-US" w:eastAsia="zh-CN" w:bidi="ar-SA"/>
        </w:rPr>
      </w:pPr>
      <w:r>
        <w:rPr>
          <w:rFonts w:hint="eastAsia" w:ascii="楷体_GB2312" w:hAnsi="楷体_GB2312" w:eastAsia="楷体_GB2312" w:cs="楷体_GB2312"/>
          <w:b/>
          <w:bCs/>
          <w:color w:val="auto"/>
          <w:w w:val="100"/>
          <w:sz w:val="32"/>
          <w:szCs w:val="32"/>
          <w:lang w:val="en-US" w:eastAsia="zh-CN"/>
        </w:rPr>
        <w:t>(十三）实施稳岗增收专项行动。</w:t>
      </w:r>
      <w:r>
        <w:rPr>
          <w:rFonts w:hint="eastAsia" w:ascii="仿宋_GB2312" w:hAnsi="仿宋_GB2312" w:eastAsia="仿宋_GB2312" w:cs="仿宋_GB2312"/>
          <w:b w:val="0"/>
          <w:bCs w:val="0"/>
          <w:color w:val="auto"/>
          <w:w w:val="100"/>
          <w:sz w:val="32"/>
          <w:szCs w:val="32"/>
          <w:lang w:val="en-US" w:eastAsia="zh-CN"/>
        </w:rPr>
        <w:t>深入实施就业优先战略，</w:t>
      </w:r>
      <w:r>
        <w:rPr>
          <w:rFonts w:hint="default" w:ascii="仿宋_GB2312" w:hAnsi="仿宋_GB2312" w:eastAsia="仿宋_GB2312" w:cs="仿宋_GB2312"/>
          <w:color w:val="auto"/>
          <w:w w:val="100"/>
          <w:kern w:val="2"/>
          <w:sz w:val="32"/>
          <w:szCs w:val="32"/>
          <w:lang w:val="en-US" w:eastAsia="zh-CN" w:bidi="ar-SA"/>
        </w:rPr>
        <w:t>把稳就业保居民就业作为首要任务，加</w:t>
      </w:r>
      <w:r>
        <w:rPr>
          <w:rFonts w:hint="eastAsia" w:ascii="仿宋_GB2312" w:hAnsi="仿宋_GB2312" w:eastAsia="仿宋_GB2312" w:cs="仿宋_GB2312"/>
          <w:color w:val="auto"/>
          <w:w w:val="100"/>
          <w:kern w:val="2"/>
          <w:sz w:val="32"/>
          <w:szCs w:val="32"/>
          <w:lang w:val="en-US" w:eastAsia="zh-CN" w:bidi="ar-SA"/>
        </w:rPr>
        <w:t>强</w:t>
      </w:r>
      <w:r>
        <w:rPr>
          <w:rFonts w:hint="default" w:ascii="仿宋_GB2312" w:hAnsi="仿宋_GB2312" w:eastAsia="仿宋_GB2312" w:cs="仿宋_GB2312"/>
          <w:color w:val="auto"/>
          <w:w w:val="100"/>
          <w:kern w:val="2"/>
          <w:sz w:val="32"/>
          <w:szCs w:val="32"/>
          <w:lang w:val="en-US" w:eastAsia="zh-CN" w:bidi="ar-SA"/>
        </w:rPr>
        <w:t>就业政策</w:t>
      </w:r>
      <w:r>
        <w:rPr>
          <w:rFonts w:hint="eastAsia" w:ascii="仿宋_GB2312" w:hAnsi="仿宋_GB2312" w:eastAsia="仿宋_GB2312" w:cs="仿宋_GB2312"/>
          <w:color w:val="auto"/>
          <w:w w:val="100"/>
          <w:kern w:val="2"/>
          <w:sz w:val="32"/>
          <w:szCs w:val="32"/>
          <w:lang w:val="en-US" w:eastAsia="zh-CN" w:bidi="ar-SA"/>
        </w:rPr>
        <w:t>落地落实，助力乡村振兴</w:t>
      </w:r>
      <w:r>
        <w:rPr>
          <w:rFonts w:hint="default" w:ascii="仿宋_GB2312" w:hAnsi="仿宋_GB2312" w:eastAsia="仿宋_GB2312" w:cs="仿宋_GB2312"/>
          <w:color w:val="auto"/>
          <w:w w:val="100"/>
          <w:kern w:val="2"/>
          <w:sz w:val="32"/>
          <w:szCs w:val="32"/>
          <w:lang w:val="en-US" w:eastAsia="zh-CN" w:bidi="ar-SA"/>
        </w:rPr>
        <w:t>，努力扩大就业规模，改善就业结构，提升就业质量，加强各项惠民惠企政策宣传</w:t>
      </w:r>
      <w:r>
        <w:rPr>
          <w:rFonts w:hint="eastAsia" w:ascii="仿宋_GB2312" w:hAnsi="仿宋_GB2312" w:eastAsia="仿宋_GB2312" w:cs="仿宋_GB2312"/>
          <w:color w:val="auto"/>
          <w:w w:val="100"/>
          <w:kern w:val="2"/>
          <w:sz w:val="32"/>
          <w:szCs w:val="32"/>
          <w:lang w:val="en-US" w:eastAsia="zh-CN" w:bidi="ar-SA"/>
        </w:rPr>
        <w:t>。</w:t>
      </w:r>
      <w:r>
        <w:rPr>
          <w:rFonts w:hint="default" w:ascii="仿宋_GB2312" w:hAnsi="仿宋_GB2312" w:eastAsia="仿宋_GB2312" w:cs="仿宋_GB2312"/>
          <w:color w:val="auto"/>
          <w:w w:val="100"/>
          <w:kern w:val="2"/>
          <w:sz w:val="32"/>
          <w:szCs w:val="32"/>
          <w:lang w:val="en-US" w:eastAsia="zh-CN" w:bidi="ar-SA"/>
        </w:rPr>
        <w:t>紧紧围绕重点群体的就业需求、创业需求、培训需求</w:t>
      </w:r>
      <w:r>
        <w:rPr>
          <w:rFonts w:hint="eastAsia" w:ascii="仿宋_GB2312" w:hAnsi="仿宋_GB2312" w:eastAsia="仿宋_GB2312" w:cs="仿宋_GB2312"/>
          <w:color w:val="auto"/>
          <w:w w:val="100"/>
          <w:kern w:val="2"/>
          <w:sz w:val="32"/>
          <w:szCs w:val="32"/>
          <w:lang w:val="en-US" w:eastAsia="zh-CN" w:bidi="ar-SA"/>
        </w:rPr>
        <w:t>，</w:t>
      </w:r>
      <w:r>
        <w:rPr>
          <w:rFonts w:hint="default" w:ascii="仿宋_GB2312" w:hAnsi="仿宋_GB2312" w:eastAsia="仿宋_GB2312" w:cs="仿宋_GB2312"/>
          <w:color w:val="auto"/>
          <w:w w:val="100"/>
          <w:kern w:val="2"/>
          <w:sz w:val="32"/>
          <w:szCs w:val="32"/>
          <w:lang w:val="en-US" w:eastAsia="zh-CN" w:bidi="ar-SA"/>
        </w:rPr>
        <w:t>定期深入各乡镇举办人力资源招聘洽谈会等活动，为用人单位和重点</w:t>
      </w:r>
      <w:r>
        <w:rPr>
          <w:rFonts w:hint="eastAsia" w:ascii="仿宋_GB2312" w:hAnsi="仿宋_GB2312" w:eastAsia="仿宋_GB2312" w:cs="仿宋_GB2312"/>
          <w:color w:val="auto"/>
          <w:w w:val="100"/>
          <w:kern w:val="2"/>
          <w:sz w:val="32"/>
          <w:szCs w:val="32"/>
          <w:lang w:val="en-US" w:eastAsia="zh-CN" w:bidi="ar-SA"/>
        </w:rPr>
        <w:t>企业</w:t>
      </w:r>
      <w:r>
        <w:rPr>
          <w:rFonts w:hint="default" w:ascii="仿宋_GB2312" w:hAnsi="仿宋_GB2312" w:eastAsia="仿宋_GB2312" w:cs="仿宋_GB2312"/>
          <w:color w:val="auto"/>
          <w:w w:val="100"/>
          <w:kern w:val="2"/>
          <w:sz w:val="32"/>
          <w:szCs w:val="32"/>
          <w:lang w:val="en-US" w:eastAsia="zh-CN" w:bidi="ar-SA"/>
        </w:rPr>
        <w:t>提供“精准招聘”服务；</w:t>
      </w:r>
      <w:r>
        <w:rPr>
          <w:rFonts w:hint="eastAsia" w:ascii="仿宋_GB2312" w:hAnsi="仿宋_GB2312" w:eastAsia="仿宋_GB2312" w:cs="仿宋_GB2312"/>
          <w:color w:val="auto"/>
          <w:w w:val="100"/>
          <w:kern w:val="2"/>
          <w:sz w:val="32"/>
          <w:szCs w:val="32"/>
          <w:lang w:val="en-US" w:eastAsia="zh-CN" w:bidi="ar-SA"/>
        </w:rPr>
        <w:t>努力实现全县城镇新增就业1500人，困难人员就业235人，高校毕业生就业率90%，农村劳动力转移就业21000人，实现工资收入2.2亿元。培育创业实体400个，创造新岗位700个，创业带动就业3200人，创业担保贷款3500万。开展企业职工培训1050人，重点群体就业技能培训370人，新型学徒培训150人，创业培训270人，帮扶家庭劳动力培训100人。全面落实“十四五”就业促进规划，着力稳定市场主体，稳定现有就业岗位，创造更多新的就业岗位，让更多低收入群体通过就业实现增收。</w:t>
      </w:r>
      <w:r>
        <w:rPr>
          <w:rFonts w:hint="eastAsia" w:ascii="楷体_GB2312" w:hAnsi="宋体" w:eastAsia="楷体_GB2312" w:cs="楷体_GB2312"/>
          <w:b w:val="0"/>
          <w:bCs w:val="0"/>
          <w:i w:val="0"/>
          <w:caps w:val="0"/>
          <w:color w:val="auto"/>
          <w:spacing w:val="0"/>
          <w:kern w:val="2"/>
          <w:sz w:val="32"/>
          <w:szCs w:val="32"/>
          <w:shd w:val="clear" w:fill="FFFFFF"/>
          <w:lang w:val="en-US" w:eastAsia="zh-CN" w:bidi="ar-SA"/>
        </w:rPr>
        <w:t>（责任单位：县人社局、农业农村局、教体局、科技局、工信局、民政局、财政局、商务局、文广局,各乡镇）</w:t>
      </w:r>
    </w:p>
    <w:p>
      <w:pPr>
        <w:pStyle w:val="6"/>
        <w:keepNext w:val="0"/>
        <w:keepLines w:val="0"/>
        <w:pageBreakBefore w:val="0"/>
        <w:widowControl/>
        <w:suppressLineNumbers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autoSpaceDE w:val="0"/>
        <w:autoSpaceDN/>
        <w:bidi w:val="0"/>
        <w:adjustRightInd/>
        <w:snapToGrid/>
        <w:spacing w:before="0" w:beforeAutospacing="0" w:afterAutospacing="0" w:line="560" w:lineRule="exact"/>
        <w:ind w:left="0" w:leftChars="0" w:right="0" w:rightChars="0" w:firstLine="640" w:firstLineChars="200"/>
        <w:jc w:val="both"/>
        <w:textAlignment w:val="auto"/>
        <w:rPr>
          <w:rFonts w:hint="eastAsia" w:ascii="黑体" w:hAnsi="黑体" w:eastAsia="黑体" w:cs="黑体"/>
          <w:b w:val="0"/>
          <w:bCs/>
          <w:color w:val="auto"/>
          <w:kern w:val="0"/>
          <w:sz w:val="32"/>
          <w:szCs w:val="32"/>
        </w:rPr>
      </w:pPr>
      <w:r>
        <w:rPr>
          <w:rFonts w:hint="eastAsia" w:ascii="黑体" w:hAnsi="黑体" w:eastAsia="黑体" w:cs="黑体"/>
          <w:b w:val="0"/>
          <w:bCs/>
          <w:color w:val="auto"/>
          <w:kern w:val="0"/>
          <w:sz w:val="32"/>
          <w:szCs w:val="32"/>
          <w:lang w:val="en-US" w:eastAsia="zh-CN" w:bidi="ar"/>
        </w:rPr>
        <w:t>四、保障措施</w:t>
      </w:r>
    </w:p>
    <w:p>
      <w:pPr>
        <w:pStyle w:val="6"/>
        <w:keepNext w:val="0"/>
        <w:keepLines w:val="0"/>
        <w:pageBreakBefore w:val="0"/>
        <w:widowControl/>
        <w:suppressLineNumbers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autoSpaceDE w:val="0"/>
        <w:autoSpaceDN/>
        <w:bidi w:val="0"/>
        <w:adjustRightInd/>
        <w:snapToGrid/>
        <w:spacing w:before="0" w:beforeAutospacing="0" w:afterAutospacing="0" w:line="560" w:lineRule="exact"/>
        <w:ind w:left="0" w:leftChars="0" w:right="0" w:rightChars="0" w:firstLine="642" w:firstLineChars="200"/>
        <w:jc w:val="both"/>
        <w:textAlignment w:val="auto"/>
        <w:rPr>
          <w:rFonts w:hint="default" w:ascii="Times New Roman" w:hAnsi="Times New Roman" w:eastAsia="楷体" w:cs="Times New Roman"/>
          <w:b w:val="0"/>
          <w:bCs/>
          <w:color w:val="auto"/>
          <w:kern w:val="0"/>
          <w:sz w:val="32"/>
          <w:szCs w:val="32"/>
        </w:rPr>
      </w:pPr>
      <w:r>
        <w:rPr>
          <w:rFonts w:hint="eastAsia" w:ascii="楷体" w:hAnsi="楷体" w:eastAsia="楷体" w:cs="楷体"/>
          <w:b/>
          <w:bCs w:val="0"/>
          <w:color w:val="auto"/>
          <w:kern w:val="0"/>
          <w:sz w:val="32"/>
          <w:szCs w:val="32"/>
          <w:lang w:val="en-US" w:eastAsia="zh-CN" w:bidi="ar"/>
        </w:rPr>
        <w:t>(一)加强领导,完善工作机制。</w:t>
      </w:r>
      <w:r>
        <w:rPr>
          <w:rFonts w:hint="default" w:ascii="仿宋_GB2312" w:hAnsi="Times New Roman" w:eastAsia="仿宋_GB2312" w:cs="仿宋_GB2312"/>
          <w:b w:val="0"/>
          <w:bCs/>
          <w:color w:val="auto"/>
          <w:kern w:val="0"/>
          <w:sz w:val="32"/>
          <w:szCs w:val="32"/>
          <w:lang w:val="en-US" w:eastAsia="zh-CN" w:bidi="ar"/>
        </w:rPr>
        <w:t>成立由</w:t>
      </w:r>
      <w:r>
        <w:rPr>
          <w:rFonts w:hint="eastAsia" w:ascii="仿宋_GB2312" w:hAnsi="Times New Roman" w:eastAsia="仿宋_GB2312" w:cs="仿宋_GB2312"/>
          <w:b w:val="0"/>
          <w:bCs/>
          <w:color w:val="auto"/>
          <w:kern w:val="0"/>
          <w:sz w:val="32"/>
          <w:szCs w:val="32"/>
          <w:lang w:val="en-US" w:eastAsia="zh-CN" w:bidi="ar"/>
        </w:rPr>
        <w:t>县</w:t>
      </w:r>
      <w:r>
        <w:rPr>
          <w:rFonts w:hint="default" w:ascii="仿宋_GB2312" w:hAnsi="Times New Roman" w:eastAsia="仿宋_GB2312" w:cs="仿宋_GB2312"/>
          <w:b w:val="0"/>
          <w:bCs/>
          <w:color w:val="auto"/>
          <w:kern w:val="0"/>
          <w:sz w:val="32"/>
          <w:szCs w:val="32"/>
          <w:lang w:val="en-US" w:eastAsia="zh-CN" w:bidi="ar"/>
        </w:rPr>
        <w:t>人民政府</w:t>
      </w:r>
      <w:r>
        <w:rPr>
          <w:rFonts w:hint="eastAsia" w:ascii="仿宋_GB2312" w:hAnsi="Times New Roman" w:eastAsia="仿宋_GB2312" w:cs="仿宋_GB2312"/>
          <w:b w:val="0"/>
          <w:bCs/>
          <w:color w:val="auto"/>
          <w:kern w:val="0"/>
          <w:sz w:val="32"/>
          <w:szCs w:val="32"/>
          <w:lang w:val="en-US" w:eastAsia="zh-CN" w:bidi="ar"/>
        </w:rPr>
        <w:t>县</w:t>
      </w:r>
      <w:r>
        <w:rPr>
          <w:rFonts w:hint="default" w:ascii="仿宋_GB2312" w:hAnsi="Times New Roman" w:eastAsia="仿宋_GB2312" w:cs="仿宋_GB2312"/>
          <w:b w:val="0"/>
          <w:bCs/>
          <w:color w:val="auto"/>
          <w:kern w:val="0"/>
          <w:sz w:val="32"/>
          <w:szCs w:val="32"/>
          <w:lang w:val="en-US" w:eastAsia="zh-CN" w:bidi="ar"/>
        </w:rPr>
        <w:t>长任组长、分管副</w:t>
      </w:r>
      <w:r>
        <w:rPr>
          <w:rFonts w:hint="eastAsia" w:ascii="仿宋_GB2312" w:hAnsi="Times New Roman" w:eastAsia="仿宋_GB2312" w:cs="仿宋_GB2312"/>
          <w:b w:val="0"/>
          <w:bCs/>
          <w:color w:val="auto"/>
          <w:kern w:val="0"/>
          <w:sz w:val="32"/>
          <w:szCs w:val="32"/>
          <w:lang w:val="en-US" w:eastAsia="zh-CN" w:bidi="ar"/>
        </w:rPr>
        <w:t>县</w:t>
      </w:r>
      <w:r>
        <w:rPr>
          <w:rFonts w:hint="default" w:ascii="仿宋_GB2312" w:hAnsi="Times New Roman" w:eastAsia="仿宋_GB2312" w:cs="仿宋_GB2312"/>
          <w:b w:val="0"/>
          <w:bCs/>
          <w:color w:val="auto"/>
          <w:kern w:val="0"/>
          <w:sz w:val="32"/>
          <w:szCs w:val="32"/>
          <w:lang w:val="en-US" w:eastAsia="zh-CN" w:bidi="ar"/>
        </w:rPr>
        <w:t>长为副组长、</w:t>
      </w:r>
      <w:r>
        <w:rPr>
          <w:rFonts w:hint="eastAsia" w:ascii="仿宋_GB2312" w:hAnsi="Times New Roman" w:eastAsia="仿宋_GB2312" w:cs="仿宋_GB2312"/>
          <w:b w:val="0"/>
          <w:bCs/>
          <w:color w:val="auto"/>
          <w:kern w:val="0"/>
          <w:sz w:val="32"/>
          <w:szCs w:val="32"/>
          <w:lang w:val="en-US" w:eastAsia="zh-CN" w:bidi="ar"/>
        </w:rPr>
        <w:t>县</w:t>
      </w:r>
      <w:r>
        <w:rPr>
          <w:rFonts w:hint="default" w:ascii="仿宋_GB2312" w:hAnsi="Times New Roman" w:eastAsia="仿宋_GB2312" w:cs="仿宋_GB2312"/>
          <w:b w:val="0"/>
          <w:bCs/>
          <w:color w:val="auto"/>
          <w:kern w:val="0"/>
          <w:sz w:val="32"/>
          <w:szCs w:val="32"/>
          <w:lang w:val="en-US" w:eastAsia="zh-CN" w:bidi="ar"/>
        </w:rPr>
        <w:t>直相关部门和各</w:t>
      </w:r>
      <w:r>
        <w:rPr>
          <w:rFonts w:hint="eastAsia" w:ascii="仿宋_GB2312" w:hAnsi="Times New Roman" w:eastAsia="仿宋_GB2312" w:cs="仿宋_GB2312"/>
          <w:b w:val="0"/>
          <w:bCs/>
          <w:color w:val="auto"/>
          <w:kern w:val="0"/>
          <w:sz w:val="32"/>
          <w:szCs w:val="32"/>
          <w:lang w:val="en-US" w:eastAsia="zh-CN" w:bidi="ar"/>
        </w:rPr>
        <w:t>乡镇</w:t>
      </w:r>
      <w:r>
        <w:rPr>
          <w:rFonts w:hint="default" w:ascii="仿宋_GB2312" w:hAnsi="Times New Roman" w:eastAsia="仿宋_GB2312" w:cs="仿宋_GB2312"/>
          <w:b w:val="0"/>
          <w:bCs/>
          <w:color w:val="auto"/>
          <w:kern w:val="0"/>
          <w:sz w:val="32"/>
          <w:szCs w:val="32"/>
          <w:lang w:val="en-US" w:eastAsia="zh-CN" w:bidi="ar"/>
        </w:rPr>
        <w:t>主要负责同志为成员的</w:t>
      </w:r>
      <w:r>
        <w:rPr>
          <w:rFonts w:hint="eastAsia" w:ascii="仿宋_GB2312" w:hAnsi="Times New Roman" w:eastAsia="仿宋_GB2312" w:cs="仿宋_GB2312"/>
          <w:b w:val="0"/>
          <w:bCs/>
          <w:color w:val="auto"/>
          <w:kern w:val="0"/>
          <w:sz w:val="32"/>
          <w:szCs w:val="32"/>
          <w:lang w:val="en-US" w:eastAsia="zh-CN" w:bidi="ar"/>
        </w:rPr>
        <w:t>县</w:t>
      </w:r>
      <w:r>
        <w:rPr>
          <w:rFonts w:hint="default" w:ascii="仿宋_GB2312" w:hAnsi="Times New Roman" w:eastAsia="仿宋_GB2312" w:cs="仿宋_GB2312"/>
          <w:b w:val="0"/>
          <w:bCs/>
          <w:color w:val="auto"/>
          <w:kern w:val="0"/>
          <w:sz w:val="32"/>
          <w:szCs w:val="32"/>
          <w:lang w:val="en-US" w:eastAsia="zh-CN" w:bidi="ar"/>
        </w:rPr>
        <w:t>消费需求</w:t>
      </w:r>
      <w:r>
        <w:rPr>
          <w:rFonts w:hint="eastAsia" w:ascii="仿宋_GB2312" w:hAnsi="Times New Roman" w:eastAsia="仿宋_GB2312" w:cs="仿宋_GB2312"/>
          <w:b w:val="0"/>
          <w:bCs/>
          <w:color w:val="auto"/>
          <w:kern w:val="0"/>
          <w:sz w:val="32"/>
          <w:szCs w:val="32"/>
          <w:lang w:val="en-US" w:eastAsia="zh-CN" w:bidi="ar"/>
        </w:rPr>
        <w:t>促进</w:t>
      </w:r>
      <w:r>
        <w:rPr>
          <w:rFonts w:hint="default" w:ascii="仿宋_GB2312" w:hAnsi="Times New Roman" w:eastAsia="仿宋_GB2312" w:cs="仿宋_GB2312"/>
          <w:b w:val="0"/>
          <w:bCs/>
          <w:color w:val="auto"/>
          <w:kern w:val="0"/>
          <w:sz w:val="32"/>
          <w:szCs w:val="32"/>
          <w:lang w:val="en-US" w:eastAsia="zh-CN" w:bidi="ar"/>
        </w:rPr>
        <w:t>工作领导小组；领导小组办公室设在</w:t>
      </w:r>
      <w:r>
        <w:rPr>
          <w:rFonts w:hint="eastAsia" w:ascii="仿宋_GB2312" w:hAnsi="Times New Roman" w:eastAsia="仿宋_GB2312" w:cs="仿宋_GB2312"/>
          <w:b w:val="0"/>
          <w:bCs/>
          <w:color w:val="auto"/>
          <w:kern w:val="0"/>
          <w:sz w:val="32"/>
          <w:szCs w:val="32"/>
          <w:lang w:val="en-US" w:eastAsia="zh-CN" w:bidi="ar"/>
        </w:rPr>
        <w:t>县</w:t>
      </w:r>
      <w:r>
        <w:rPr>
          <w:rFonts w:hint="default" w:ascii="仿宋_GB2312" w:hAnsi="Times New Roman" w:eastAsia="仿宋_GB2312" w:cs="仿宋_GB2312"/>
          <w:b w:val="0"/>
          <w:bCs/>
          <w:color w:val="auto"/>
          <w:kern w:val="0"/>
          <w:sz w:val="32"/>
          <w:szCs w:val="32"/>
          <w:lang w:val="en-US" w:eastAsia="zh-CN" w:bidi="ar"/>
        </w:rPr>
        <w:t>商务局</w:t>
      </w:r>
      <w:r>
        <w:rPr>
          <w:rFonts w:hint="eastAsia" w:ascii="Times New Roman" w:hAnsi="Times New Roman" w:eastAsia="仿宋_GB2312" w:cs="Times New Roman"/>
          <w:b w:val="0"/>
          <w:bCs/>
          <w:color w:val="auto"/>
          <w:kern w:val="0"/>
          <w:sz w:val="32"/>
          <w:szCs w:val="32"/>
          <w:lang w:val="en-US" w:eastAsia="zh-CN" w:bidi="ar"/>
        </w:rPr>
        <w:t>，</w:t>
      </w:r>
      <w:r>
        <w:rPr>
          <w:rFonts w:hint="default" w:ascii="仿宋_GB2312" w:hAnsi="Times New Roman" w:eastAsia="仿宋_GB2312" w:cs="仿宋_GB2312"/>
          <w:b w:val="0"/>
          <w:bCs/>
          <w:color w:val="auto"/>
          <w:kern w:val="0"/>
          <w:sz w:val="32"/>
          <w:szCs w:val="32"/>
          <w:lang w:val="en-US" w:eastAsia="zh-CN" w:bidi="ar"/>
        </w:rPr>
        <w:t>商务局主要负责同志任办公室主任</w:t>
      </w:r>
      <w:r>
        <w:rPr>
          <w:rFonts w:hint="eastAsia" w:ascii="仿宋_GB2312" w:hAnsi="Times New Roman" w:eastAsia="仿宋_GB2312" w:cs="仿宋_GB2312"/>
          <w:b w:val="0"/>
          <w:bCs/>
          <w:color w:val="auto"/>
          <w:kern w:val="0"/>
          <w:sz w:val="32"/>
          <w:szCs w:val="32"/>
          <w:lang w:val="en-US" w:eastAsia="zh-CN" w:bidi="ar"/>
        </w:rPr>
        <w:t>。</w:t>
      </w:r>
      <w:r>
        <w:rPr>
          <w:rFonts w:hint="default" w:ascii="仿宋_GB2312" w:hAnsi="Times New Roman" w:eastAsia="仿宋_GB2312" w:cs="仿宋_GB2312"/>
          <w:b w:val="0"/>
          <w:bCs/>
          <w:color w:val="auto"/>
          <w:kern w:val="0"/>
          <w:sz w:val="32"/>
          <w:szCs w:val="32"/>
          <w:lang w:val="en-US" w:eastAsia="zh-CN" w:bidi="ar"/>
        </w:rPr>
        <w:t>办公室工作人员由</w:t>
      </w:r>
      <w:r>
        <w:rPr>
          <w:rFonts w:hint="eastAsia" w:ascii="仿宋_GB2312" w:hAnsi="Times New Roman" w:eastAsia="仿宋_GB2312" w:cs="仿宋_GB2312"/>
          <w:b w:val="0"/>
          <w:bCs/>
          <w:color w:val="auto"/>
          <w:kern w:val="0"/>
          <w:sz w:val="32"/>
          <w:szCs w:val="32"/>
          <w:lang w:val="en-US" w:eastAsia="zh-CN" w:bidi="ar"/>
        </w:rPr>
        <w:t>县</w:t>
      </w:r>
      <w:r>
        <w:rPr>
          <w:rFonts w:hint="default" w:ascii="仿宋_GB2312" w:hAnsi="Times New Roman" w:eastAsia="仿宋_GB2312" w:cs="仿宋_GB2312"/>
          <w:b w:val="0"/>
          <w:bCs/>
          <w:color w:val="auto"/>
          <w:kern w:val="0"/>
          <w:sz w:val="32"/>
          <w:szCs w:val="32"/>
          <w:lang w:val="en-US" w:eastAsia="zh-CN" w:bidi="ar"/>
        </w:rPr>
        <w:t>商务局、财政局、发改</w:t>
      </w:r>
      <w:r>
        <w:rPr>
          <w:rFonts w:hint="eastAsia" w:ascii="仿宋_GB2312" w:hAnsi="Times New Roman" w:eastAsia="仿宋_GB2312" w:cs="仿宋_GB2312"/>
          <w:b w:val="0"/>
          <w:bCs/>
          <w:color w:val="auto"/>
          <w:kern w:val="0"/>
          <w:sz w:val="32"/>
          <w:szCs w:val="32"/>
          <w:lang w:val="en-US" w:eastAsia="zh-CN" w:bidi="ar"/>
        </w:rPr>
        <w:t>局</w:t>
      </w:r>
      <w:r>
        <w:rPr>
          <w:rFonts w:hint="default" w:ascii="仿宋_GB2312" w:hAnsi="Times New Roman" w:eastAsia="仿宋_GB2312" w:cs="仿宋_GB2312"/>
          <w:b w:val="0"/>
          <w:bCs/>
          <w:color w:val="auto"/>
          <w:kern w:val="0"/>
          <w:sz w:val="32"/>
          <w:szCs w:val="32"/>
          <w:lang w:val="en-US" w:eastAsia="zh-CN" w:bidi="ar"/>
        </w:rPr>
        <w:t>、教体局、工信局、民政局、人社局、住建局、农业农村局、文广局、卫健</w:t>
      </w:r>
      <w:r>
        <w:rPr>
          <w:rFonts w:hint="eastAsia" w:ascii="仿宋_GB2312" w:hAnsi="Times New Roman" w:eastAsia="仿宋_GB2312" w:cs="仿宋_GB2312"/>
          <w:b w:val="0"/>
          <w:bCs/>
          <w:color w:val="auto"/>
          <w:kern w:val="0"/>
          <w:sz w:val="32"/>
          <w:szCs w:val="32"/>
          <w:lang w:val="en-US" w:eastAsia="zh-CN" w:bidi="ar"/>
        </w:rPr>
        <w:t>局</w:t>
      </w:r>
      <w:r>
        <w:rPr>
          <w:rFonts w:hint="default" w:ascii="仿宋_GB2312" w:hAnsi="Times New Roman" w:eastAsia="仿宋_GB2312" w:cs="仿宋_GB2312"/>
          <w:b w:val="0"/>
          <w:bCs/>
          <w:color w:val="auto"/>
          <w:kern w:val="0"/>
          <w:sz w:val="32"/>
          <w:szCs w:val="32"/>
          <w:lang w:val="en-US" w:eastAsia="zh-CN" w:bidi="ar"/>
        </w:rPr>
        <w:t>、市场监管局、供销社、工商联、税务局、人民银行</w:t>
      </w:r>
      <w:r>
        <w:rPr>
          <w:rFonts w:hint="eastAsia" w:ascii="仿宋_GB2312" w:hAnsi="Times New Roman" w:eastAsia="仿宋_GB2312" w:cs="仿宋_GB2312"/>
          <w:b w:val="0"/>
          <w:bCs/>
          <w:color w:val="auto"/>
          <w:kern w:val="0"/>
          <w:sz w:val="32"/>
          <w:szCs w:val="32"/>
          <w:lang w:val="en-US" w:eastAsia="zh-CN" w:bidi="ar"/>
        </w:rPr>
        <w:t>平罗</w:t>
      </w:r>
      <w:r>
        <w:rPr>
          <w:rFonts w:hint="default" w:ascii="仿宋_GB2312" w:hAnsi="Times New Roman" w:eastAsia="仿宋_GB2312" w:cs="仿宋_GB2312"/>
          <w:b w:val="0"/>
          <w:bCs/>
          <w:color w:val="auto"/>
          <w:kern w:val="0"/>
          <w:sz w:val="32"/>
          <w:szCs w:val="32"/>
          <w:lang w:val="en-US" w:eastAsia="zh-CN" w:bidi="ar"/>
        </w:rPr>
        <w:t>支行等相关部门</w:t>
      </w:r>
      <w:r>
        <w:rPr>
          <w:rFonts w:hint="eastAsia" w:ascii="仿宋_GB2312" w:hAnsi="Times New Roman" w:eastAsia="仿宋_GB2312" w:cs="仿宋_GB2312"/>
          <w:b w:val="0"/>
          <w:bCs/>
          <w:color w:val="auto"/>
          <w:kern w:val="0"/>
          <w:sz w:val="32"/>
          <w:szCs w:val="32"/>
          <w:lang w:val="en-US" w:eastAsia="zh-CN" w:bidi="ar"/>
        </w:rPr>
        <w:t>（</w:t>
      </w:r>
      <w:r>
        <w:rPr>
          <w:rFonts w:hint="default" w:ascii="仿宋_GB2312" w:hAnsi="Times New Roman" w:eastAsia="仿宋_GB2312" w:cs="仿宋_GB2312"/>
          <w:b w:val="0"/>
          <w:bCs/>
          <w:color w:val="auto"/>
          <w:kern w:val="0"/>
          <w:sz w:val="32"/>
          <w:szCs w:val="32"/>
          <w:lang w:val="en-US" w:eastAsia="zh-CN" w:bidi="ar"/>
        </w:rPr>
        <w:t>单位</w:t>
      </w:r>
      <w:r>
        <w:rPr>
          <w:rFonts w:hint="eastAsia" w:ascii="仿宋_GB2312" w:hAnsi="Times New Roman" w:eastAsia="仿宋_GB2312" w:cs="仿宋_GB2312"/>
          <w:b w:val="0"/>
          <w:bCs/>
          <w:color w:val="auto"/>
          <w:kern w:val="0"/>
          <w:sz w:val="32"/>
          <w:szCs w:val="32"/>
          <w:lang w:val="en-US" w:eastAsia="zh-CN" w:bidi="ar"/>
        </w:rPr>
        <w:t>）</w:t>
      </w:r>
      <w:r>
        <w:rPr>
          <w:rFonts w:hint="default" w:ascii="仿宋_GB2312" w:hAnsi="Times New Roman" w:eastAsia="仿宋_GB2312" w:cs="仿宋_GB2312"/>
          <w:b w:val="0"/>
          <w:bCs/>
          <w:color w:val="auto"/>
          <w:kern w:val="0"/>
          <w:sz w:val="32"/>
          <w:szCs w:val="32"/>
          <w:lang w:val="en-US" w:eastAsia="zh-CN" w:bidi="ar"/>
        </w:rPr>
        <w:t>职责科室负责人组成</w:t>
      </w:r>
      <w:r>
        <w:rPr>
          <w:rFonts w:hint="eastAsia" w:ascii="Times New Roman" w:hAnsi="Times New Roman" w:eastAsia="仿宋_GB2312" w:cs="Times New Roman"/>
          <w:b w:val="0"/>
          <w:bCs/>
          <w:color w:val="auto"/>
          <w:kern w:val="0"/>
          <w:sz w:val="32"/>
          <w:szCs w:val="32"/>
          <w:lang w:val="en-US" w:eastAsia="zh-CN" w:bidi="ar"/>
        </w:rPr>
        <w:t>，</w:t>
      </w:r>
      <w:r>
        <w:rPr>
          <w:rFonts w:hint="default" w:ascii="仿宋_GB2312" w:hAnsi="Times New Roman" w:eastAsia="仿宋_GB2312" w:cs="仿宋_GB2312"/>
          <w:b w:val="0"/>
          <w:bCs/>
          <w:color w:val="auto"/>
          <w:kern w:val="0"/>
          <w:sz w:val="32"/>
          <w:szCs w:val="32"/>
          <w:lang w:val="en-US" w:eastAsia="zh-CN" w:bidi="ar"/>
        </w:rPr>
        <w:t>负责日常工作推进、督查、评估等。各相关部门要实化细化任务分工</w:t>
      </w:r>
      <w:r>
        <w:rPr>
          <w:rFonts w:hint="eastAsia" w:ascii="Times New Roman" w:hAnsi="Times New Roman" w:eastAsia="仿宋_GB2312" w:cs="Times New Roman"/>
          <w:b w:val="0"/>
          <w:bCs/>
          <w:color w:val="auto"/>
          <w:kern w:val="0"/>
          <w:sz w:val="32"/>
          <w:szCs w:val="32"/>
          <w:lang w:val="en-US" w:eastAsia="zh-CN" w:bidi="ar"/>
        </w:rPr>
        <w:t>，</w:t>
      </w:r>
      <w:r>
        <w:rPr>
          <w:rFonts w:hint="default" w:ascii="仿宋_GB2312" w:hAnsi="Times New Roman" w:eastAsia="仿宋_GB2312" w:cs="仿宋_GB2312"/>
          <w:b w:val="0"/>
          <w:bCs/>
          <w:color w:val="auto"/>
          <w:kern w:val="0"/>
          <w:sz w:val="32"/>
          <w:szCs w:val="32"/>
          <w:lang w:val="en-US" w:eastAsia="zh-CN" w:bidi="ar"/>
        </w:rPr>
        <w:t>各司其职</w:t>
      </w:r>
      <w:r>
        <w:rPr>
          <w:rFonts w:hint="eastAsia" w:ascii="Times New Roman" w:hAnsi="Times New Roman" w:eastAsia="仿宋_GB2312" w:cs="Times New Roman"/>
          <w:b w:val="0"/>
          <w:bCs/>
          <w:color w:val="auto"/>
          <w:kern w:val="0"/>
          <w:sz w:val="32"/>
          <w:szCs w:val="32"/>
          <w:lang w:val="en-US" w:eastAsia="zh-CN" w:bidi="ar"/>
        </w:rPr>
        <w:t>，</w:t>
      </w:r>
      <w:r>
        <w:rPr>
          <w:rFonts w:hint="default" w:ascii="仿宋_GB2312" w:hAnsi="Times New Roman" w:eastAsia="仿宋_GB2312" w:cs="仿宋_GB2312"/>
          <w:b w:val="0"/>
          <w:bCs/>
          <w:color w:val="auto"/>
          <w:kern w:val="0"/>
          <w:sz w:val="32"/>
          <w:szCs w:val="32"/>
          <w:lang w:val="en-US" w:eastAsia="zh-CN" w:bidi="ar"/>
        </w:rPr>
        <w:t>密切配合</w:t>
      </w:r>
      <w:r>
        <w:rPr>
          <w:rFonts w:hint="eastAsia" w:ascii="Times New Roman" w:hAnsi="Times New Roman" w:eastAsia="仿宋_GB2312" w:cs="Times New Roman"/>
          <w:b w:val="0"/>
          <w:bCs/>
          <w:color w:val="auto"/>
          <w:kern w:val="0"/>
          <w:sz w:val="32"/>
          <w:szCs w:val="32"/>
          <w:lang w:val="en-US" w:eastAsia="zh-CN" w:bidi="ar"/>
        </w:rPr>
        <w:t>，</w:t>
      </w:r>
      <w:r>
        <w:rPr>
          <w:rFonts w:hint="default" w:ascii="仿宋_GB2312" w:hAnsi="Times New Roman" w:eastAsia="仿宋_GB2312" w:cs="仿宋_GB2312"/>
          <w:b w:val="0"/>
          <w:bCs/>
          <w:color w:val="auto"/>
          <w:kern w:val="0"/>
          <w:sz w:val="32"/>
          <w:szCs w:val="32"/>
          <w:lang w:val="en-US" w:eastAsia="zh-CN" w:bidi="ar"/>
        </w:rPr>
        <w:t>合力推进。</w:t>
      </w:r>
      <w:r>
        <w:rPr>
          <w:rFonts w:hint="default" w:ascii="Times New Roman" w:hAnsi="Times New Roman" w:eastAsia="楷体" w:cs="Times New Roman"/>
          <w:b w:val="0"/>
          <w:bCs/>
          <w:color w:val="auto"/>
          <w:kern w:val="0"/>
          <w:sz w:val="32"/>
          <w:szCs w:val="32"/>
          <w:lang w:val="en-US" w:eastAsia="zh-CN" w:bidi="ar"/>
        </w:rPr>
        <w:t>(</w:t>
      </w:r>
      <w:r>
        <w:rPr>
          <w:rFonts w:hint="eastAsia" w:ascii="楷体" w:hAnsi="楷体" w:eastAsia="楷体" w:cs="楷体"/>
          <w:b w:val="0"/>
          <w:bCs/>
          <w:color w:val="auto"/>
          <w:kern w:val="0"/>
          <w:sz w:val="32"/>
          <w:szCs w:val="32"/>
          <w:lang w:val="en-US" w:eastAsia="zh-CN" w:bidi="ar"/>
        </w:rPr>
        <w:t>责任单位</w:t>
      </w:r>
      <w:r>
        <w:rPr>
          <w:rFonts w:hint="default" w:ascii="Times New Roman" w:hAnsi="Times New Roman" w:eastAsia="楷体" w:cs="Times New Roman"/>
          <w:b w:val="0"/>
          <w:bCs/>
          <w:color w:val="auto"/>
          <w:kern w:val="0"/>
          <w:sz w:val="32"/>
          <w:szCs w:val="32"/>
          <w:lang w:val="en-US" w:eastAsia="zh-CN" w:bidi="ar"/>
        </w:rPr>
        <w:t>:</w:t>
      </w:r>
      <w:r>
        <w:rPr>
          <w:rFonts w:hint="eastAsia" w:ascii="Times New Roman" w:hAnsi="Times New Roman" w:eastAsia="楷体" w:cs="Times New Roman"/>
          <w:b w:val="0"/>
          <w:bCs/>
          <w:color w:val="auto"/>
          <w:kern w:val="0"/>
          <w:sz w:val="32"/>
          <w:szCs w:val="32"/>
          <w:lang w:val="en-US" w:eastAsia="zh-CN" w:bidi="ar"/>
        </w:rPr>
        <w:t>县</w:t>
      </w:r>
      <w:r>
        <w:rPr>
          <w:rFonts w:hint="eastAsia" w:ascii="楷体" w:hAnsi="楷体" w:eastAsia="楷体" w:cs="楷体"/>
          <w:b w:val="0"/>
          <w:bCs/>
          <w:color w:val="auto"/>
          <w:kern w:val="0"/>
          <w:sz w:val="32"/>
          <w:szCs w:val="32"/>
          <w:lang w:val="en-US" w:eastAsia="zh-CN" w:bidi="ar"/>
        </w:rPr>
        <w:t>消费需求促进工作领导小组成员单位</w:t>
      </w:r>
      <w:r>
        <w:rPr>
          <w:rFonts w:hint="default" w:ascii="Times New Roman" w:hAnsi="Times New Roman" w:eastAsia="楷体" w:cs="Times New Roman"/>
          <w:b w:val="0"/>
          <w:bCs/>
          <w:color w:val="auto"/>
          <w:kern w:val="0"/>
          <w:sz w:val="32"/>
          <w:szCs w:val="32"/>
          <w:lang w:val="en-US" w:eastAsia="zh-CN" w:bidi="ar"/>
        </w:rPr>
        <w:t>,</w:t>
      </w:r>
      <w:r>
        <w:rPr>
          <w:rFonts w:hint="eastAsia" w:ascii="楷体" w:hAnsi="楷体" w:eastAsia="楷体" w:cs="楷体"/>
          <w:b w:val="0"/>
          <w:bCs/>
          <w:color w:val="auto"/>
          <w:kern w:val="0"/>
          <w:sz w:val="32"/>
          <w:szCs w:val="32"/>
          <w:lang w:val="en-US" w:eastAsia="zh-CN" w:bidi="ar"/>
        </w:rPr>
        <w:t>各乡镇</w:t>
      </w:r>
      <w:r>
        <w:rPr>
          <w:rFonts w:hint="default" w:ascii="Times New Roman" w:hAnsi="Times New Roman" w:eastAsia="楷体" w:cs="Times New Roman"/>
          <w:b w:val="0"/>
          <w:bCs/>
          <w:color w:val="auto"/>
          <w:kern w:val="0"/>
          <w:sz w:val="32"/>
          <w:szCs w:val="32"/>
          <w:lang w:val="en-US" w:eastAsia="zh-CN" w:bidi="ar"/>
        </w:rPr>
        <w:t>)</w:t>
      </w:r>
    </w:p>
    <w:p>
      <w:pPr>
        <w:pStyle w:val="6"/>
        <w:keepNext w:val="0"/>
        <w:keepLines w:val="0"/>
        <w:pageBreakBefore w:val="0"/>
        <w:widowControl/>
        <w:suppressLineNumbers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autoSpaceDE w:val="0"/>
        <w:autoSpaceDN/>
        <w:bidi w:val="0"/>
        <w:adjustRightInd/>
        <w:snapToGrid/>
        <w:spacing w:before="0" w:beforeAutospacing="0" w:afterAutospacing="0" w:line="560" w:lineRule="exact"/>
        <w:ind w:left="0" w:leftChars="0" w:right="0" w:rightChars="0" w:firstLine="642" w:firstLineChars="200"/>
        <w:jc w:val="both"/>
        <w:textAlignment w:val="auto"/>
        <w:rPr>
          <w:rFonts w:hint="default" w:ascii="Times New Roman" w:hAnsi="Times New Roman" w:eastAsia="楷体" w:cs="Times New Roman"/>
          <w:b w:val="0"/>
          <w:bCs/>
          <w:color w:val="auto"/>
          <w:kern w:val="0"/>
          <w:sz w:val="32"/>
          <w:szCs w:val="32"/>
        </w:rPr>
      </w:pPr>
      <w:r>
        <w:rPr>
          <w:rFonts w:hint="eastAsia" w:ascii="楷体" w:hAnsi="楷体" w:eastAsia="楷体" w:cs="楷体"/>
          <w:b/>
          <w:bCs w:val="0"/>
          <w:color w:val="auto"/>
          <w:kern w:val="0"/>
          <w:sz w:val="32"/>
          <w:szCs w:val="32"/>
          <w:lang w:val="en-US" w:eastAsia="zh-CN" w:bidi="ar"/>
        </w:rPr>
        <w:t>(二)叠加政策,强化资金支持。</w:t>
      </w:r>
      <w:r>
        <w:rPr>
          <w:rFonts w:hint="default" w:ascii="仿宋_GB2312" w:hAnsi="Times New Roman" w:eastAsia="仿宋_GB2312" w:cs="仿宋_GB2312"/>
          <w:b w:val="0"/>
          <w:bCs/>
          <w:color w:val="auto"/>
          <w:kern w:val="0"/>
          <w:sz w:val="32"/>
          <w:szCs w:val="32"/>
          <w:lang w:val="en-US" w:eastAsia="zh-CN" w:bidi="ar"/>
        </w:rPr>
        <w:t>统筹用好用足中央和自治区相关财政资金</w:t>
      </w:r>
      <w:r>
        <w:rPr>
          <w:rFonts w:hint="eastAsia" w:ascii="Times New Roman" w:hAnsi="Times New Roman" w:eastAsia="仿宋_GB2312" w:cs="Times New Roman"/>
          <w:b w:val="0"/>
          <w:bCs/>
          <w:color w:val="auto"/>
          <w:kern w:val="0"/>
          <w:sz w:val="32"/>
          <w:szCs w:val="32"/>
          <w:lang w:val="en-US" w:eastAsia="zh-CN" w:bidi="ar"/>
        </w:rPr>
        <w:t>，</w:t>
      </w:r>
      <w:r>
        <w:rPr>
          <w:rFonts w:hint="eastAsia" w:ascii="仿宋_GB2312" w:hAnsi="Times New Roman" w:eastAsia="仿宋_GB2312" w:cs="仿宋_GB2312"/>
          <w:b w:val="0"/>
          <w:bCs/>
          <w:color w:val="auto"/>
          <w:kern w:val="0"/>
          <w:sz w:val="32"/>
          <w:szCs w:val="32"/>
          <w:lang w:val="en-US" w:eastAsia="zh-CN" w:bidi="ar"/>
        </w:rPr>
        <w:t>县财政</w:t>
      </w:r>
      <w:r>
        <w:rPr>
          <w:rFonts w:hint="default" w:ascii="仿宋_GB2312" w:hAnsi="Times New Roman" w:eastAsia="仿宋_GB2312" w:cs="仿宋_GB2312"/>
          <w:b w:val="0"/>
          <w:bCs/>
          <w:color w:val="auto"/>
          <w:kern w:val="0"/>
          <w:sz w:val="32"/>
          <w:szCs w:val="32"/>
          <w:lang w:val="en-US" w:eastAsia="zh-CN" w:bidi="ar"/>
        </w:rPr>
        <w:t>配套资金</w:t>
      </w:r>
      <w:r>
        <w:rPr>
          <w:rFonts w:hint="eastAsia" w:ascii="仿宋_GB2312" w:hAnsi="Times New Roman" w:eastAsia="仿宋_GB2312" w:cs="仿宋_GB2312"/>
          <w:b w:val="0"/>
          <w:bCs/>
          <w:color w:val="auto"/>
          <w:kern w:val="0"/>
          <w:sz w:val="32"/>
          <w:szCs w:val="32"/>
          <w:lang w:val="en-US" w:eastAsia="zh-CN" w:bidi="ar"/>
        </w:rPr>
        <w:t>300</w:t>
      </w:r>
      <w:r>
        <w:rPr>
          <w:rFonts w:hint="default" w:ascii="仿宋_GB2312" w:hAnsi="Times New Roman" w:eastAsia="仿宋_GB2312" w:cs="仿宋_GB2312"/>
          <w:b w:val="0"/>
          <w:bCs/>
          <w:color w:val="auto"/>
          <w:kern w:val="0"/>
          <w:sz w:val="32"/>
          <w:szCs w:val="32"/>
          <w:lang w:val="en-US" w:eastAsia="zh-CN" w:bidi="ar"/>
        </w:rPr>
        <w:t>万元</w:t>
      </w:r>
      <w:r>
        <w:rPr>
          <w:rFonts w:hint="eastAsia" w:ascii="仿宋_GB2312" w:hAnsi="Times New Roman" w:eastAsia="仿宋_GB2312" w:cs="仿宋_GB2312"/>
          <w:b w:val="0"/>
          <w:bCs/>
          <w:color w:val="auto"/>
          <w:kern w:val="0"/>
          <w:sz w:val="32"/>
          <w:szCs w:val="32"/>
          <w:lang w:val="en-US" w:eastAsia="zh-CN" w:bidi="ar"/>
        </w:rPr>
        <w:t>，</w:t>
      </w:r>
      <w:r>
        <w:rPr>
          <w:rFonts w:hint="default" w:ascii="仿宋_GB2312" w:hAnsi="Times New Roman" w:eastAsia="仿宋_GB2312" w:cs="仿宋_GB2312"/>
          <w:b w:val="0"/>
          <w:bCs/>
          <w:color w:val="auto"/>
          <w:kern w:val="0"/>
          <w:sz w:val="32"/>
          <w:szCs w:val="32"/>
          <w:lang w:val="en-US" w:eastAsia="zh-CN" w:bidi="ar"/>
        </w:rPr>
        <w:t>加大对打造消费中心、改造提升商圈、引进知名品牌、壮大龙头企业、发展夜间经济、提振大宗消费、举办促销活动的支持力度。金融机构要加强对批零住餐等行业融资支持</w:t>
      </w:r>
      <w:r>
        <w:rPr>
          <w:rFonts w:hint="eastAsia" w:ascii="Times New Roman" w:hAnsi="Times New Roman" w:eastAsia="仿宋_GB2312" w:cs="Times New Roman"/>
          <w:b w:val="0"/>
          <w:bCs/>
          <w:color w:val="auto"/>
          <w:kern w:val="0"/>
          <w:sz w:val="32"/>
          <w:szCs w:val="32"/>
          <w:lang w:val="en-US" w:eastAsia="zh-CN" w:bidi="ar"/>
        </w:rPr>
        <w:t>，</w:t>
      </w:r>
      <w:r>
        <w:rPr>
          <w:rFonts w:hint="default" w:ascii="仿宋_GB2312" w:hAnsi="Times New Roman" w:eastAsia="仿宋_GB2312" w:cs="仿宋_GB2312"/>
          <w:b w:val="0"/>
          <w:bCs/>
          <w:color w:val="auto"/>
          <w:kern w:val="0"/>
          <w:sz w:val="32"/>
          <w:szCs w:val="32"/>
          <w:lang w:val="en-US" w:eastAsia="zh-CN" w:bidi="ar"/>
        </w:rPr>
        <w:t>根据企业特点提供差异化金融服务</w:t>
      </w:r>
      <w:r>
        <w:rPr>
          <w:rFonts w:hint="eastAsia" w:ascii="Times New Roman" w:hAnsi="Times New Roman" w:eastAsia="仿宋_GB2312" w:cs="Times New Roman"/>
          <w:b w:val="0"/>
          <w:bCs/>
          <w:color w:val="auto"/>
          <w:kern w:val="0"/>
          <w:sz w:val="32"/>
          <w:szCs w:val="32"/>
          <w:lang w:val="en-US" w:eastAsia="zh-CN" w:bidi="ar"/>
        </w:rPr>
        <w:t>，</w:t>
      </w:r>
      <w:r>
        <w:rPr>
          <w:rFonts w:hint="default" w:ascii="仿宋_GB2312" w:hAnsi="Times New Roman" w:eastAsia="仿宋_GB2312" w:cs="仿宋_GB2312"/>
          <w:b w:val="0"/>
          <w:bCs/>
          <w:color w:val="auto"/>
          <w:kern w:val="0"/>
          <w:sz w:val="32"/>
          <w:szCs w:val="32"/>
          <w:lang w:val="en-US" w:eastAsia="zh-CN" w:bidi="ar"/>
        </w:rPr>
        <w:t>对符合续贷条件的按照正常续贷业务办理。全面贯彻落实国家和自治区层面已出台的消费促进、政策奖补、减税降费、用能用地、房屋租金等方面的政策措施</w:t>
      </w:r>
      <w:r>
        <w:rPr>
          <w:rFonts w:hint="eastAsia" w:ascii="Times New Roman" w:hAnsi="Times New Roman" w:eastAsia="仿宋_GB2312" w:cs="Times New Roman"/>
          <w:b w:val="0"/>
          <w:bCs/>
          <w:color w:val="auto"/>
          <w:kern w:val="0"/>
          <w:sz w:val="32"/>
          <w:szCs w:val="32"/>
          <w:lang w:val="en-US" w:eastAsia="zh-CN" w:bidi="ar"/>
        </w:rPr>
        <w:t>，</w:t>
      </w:r>
      <w:r>
        <w:rPr>
          <w:rFonts w:hint="default" w:ascii="仿宋_GB2312" w:hAnsi="Times New Roman" w:eastAsia="仿宋_GB2312" w:cs="仿宋_GB2312"/>
          <w:b w:val="0"/>
          <w:bCs/>
          <w:color w:val="auto"/>
          <w:kern w:val="0"/>
          <w:sz w:val="32"/>
          <w:szCs w:val="32"/>
          <w:lang w:val="en-US" w:eastAsia="zh-CN" w:bidi="ar"/>
        </w:rPr>
        <w:t>强化政策协同配合。</w:t>
      </w:r>
      <w:r>
        <w:rPr>
          <w:rFonts w:hint="default" w:ascii="Times New Roman" w:hAnsi="Times New Roman" w:eastAsia="楷体" w:cs="Times New Roman"/>
          <w:b w:val="0"/>
          <w:bCs/>
          <w:color w:val="auto"/>
          <w:kern w:val="0"/>
          <w:sz w:val="32"/>
          <w:szCs w:val="32"/>
          <w:lang w:val="en-US" w:eastAsia="zh-CN" w:bidi="ar"/>
        </w:rPr>
        <w:t>(</w:t>
      </w:r>
      <w:r>
        <w:rPr>
          <w:rFonts w:hint="eastAsia" w:ascii="楷体" w:hAnsi="楷体" w:eastAsia="楷体" w:cs="楷体"/>
          <w:b w:val="0"/>
          <w:bCs/>
          <w:color w:val="auto"/>
          <w:kern w:val="0"/>
          <w:sz w:val="32"/>
          <w:szCs w:val="32"/>
          <w:lang w:val="en-US" w:eastAsia="zh-CN" w:bidi="ar"/>
        </w:rPr>
        <w:t>责任单位</w:t>
      </w:r>
      <w:r>
        <w:rPr>
          <w:rFonts w:hint="default" w:ascii="Times New Roman" w:hAnsi="Times New Roman" w:eastAsia="楷体" w:cs="Times New Roman"/>
          <w:b w:val="0"/>
          <w:bCs/>
          <w:color w:val="auto"/>
          <w:kern w:val="0"/>
          <w:sz w:val="32"/>
          <w:szCs w:val="32"/>
          <w:lang w:val="en-US" w:eastAsia="zh-CN" w:bidi="ar"/>
        </w:rPr>
        <w:t>:</w:t>
      </w:r>
      <w:r>
        <w:rPr>
          <w:rFonts w:hint="eastAsia" w:ascii="Times New Roman" w:hAnsi="Times New Roman" w:eastAsia="楷体" w:cs="Times New Roman"/>
          <w:b w:val="0"/>
          <w:bCs/>
          <w:color w:val="auto"/>
          <w:kern w:val="0"/>
          <w:sz w:val="32"/>
          <w:szCs w:val="32"/>
          <w:lang w:val="en-US" w:eastAsia="zh-CN" w:bidi="ar"/>
        </w:rPr>
        <w:t>县</w:t>
      </w:r>
      <w:r>
        <w:rPr>
          <w:rFonts w:hint="eastAsia" w:ascii="楷体" w:hAnsi="楷体" w:eastAsia="楷体" w:cs="楷体"/>
          <w:b w:val="0"/>
          <w:bCs/>
          <w:color w:val="auto"/>
          <w:kern w:val="0"/>
          <w:sz w:val="32"/>
          <w:szCs w:val="32"/>
          <w:lang w:val="en-US" w:eastAsia="zh-CN" w:bidi="ar"/>
        </w:rPr>
        <w:t>消费需求促进工作领导小组成员单位</w:t>
      </w:r>
      <w:r>
        <w:rPr>
          <w:rFonts w:hint="default" w:ascii="Times New Roman" w:hAnsi="Times New Roman" w:eastAsia="楷体" w:cs="Times New Roman"/>
          <w:b w:val="0"/>
          <w:bCs/>
          <w:color w:val="auto"/>
          <w:kern w:val="0"/>
          <w:sz w:val="32"/>
          <w:szCs w:val="32"/>
          <w:lang w:val="en-US" w:eastAsia="zh-CN" w:bidi="ar"/>
        </w:rPr>
        <w:t>,</w:t>
      </w:r>
      <w:r>
        <w:rPr>
          <w:rFonts w:hint="eastAsia" w:ascii="楷体" w:hAnsi="楷体" w:eastAsia="楷体" w:cs="楷体"/>
          <w:b w:val="0"/>
          <w:bCs/>
          <w:color w:val="auto"/>
          <w:kern w:val="0"/>
          <w:sz w:val="32"/>
          <w:szCs w:val="32"/>
          <w:lang w:val="en-US" w:eastAsia="zh-CN" w:bidi="ar"/>
        </w:rPr>
        <w:t>各乡镇</w:t>
      </w:r>
      <w:r>
        <w:rPr>
          <w:rFonts w:hint="default" w:ascii="Times New Roman" w:hAnsi="Times New Roman" w:eastAsia="楷体" w:cs="Times New Roman"/>
          <w:b w:val="0"/>
          <w:bCs/>
          <w:color w:val="auto"/>
          <w:kern w:val="0"/>
          <w:sz w:val="32"/>
          <w:szCs w:val="32"/>
          <w:lang w:val="en-US" w:eastAsia="zh-CN" w:bidi="ar"/>
        </w:rPr>
        <w:t>)</w:t>
      </w:r>
    </w:p>
    <w:p>
      <w:pPr>
        <w:pStyle w:val="6"/>
        <w:keepNext w:val="0"/>
        <w:keepLines w:val="0"/>
        <w:pageBreakBefore w:val="0"/>
        <w:widowControl/>
        <w:suppressLineNumbers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autoSpaceDE w:val="0"/>
        <w:autoSpaceDN/>
        <w:bidi w:val="0"/>
        <w:adjustRightInd/>
        <w:snapToGrid/>
        <w:spacing w:before="0" w:beforeAutospacing="0" w:afterAutospacing="0" w:line="560" w:lineRule="exact"/>
        <w:ind w:left="0" w:leftChars="0" w:right="0" w:rightChars="0" w:firstLine="642" w:firstLineChars="200"/>
        <w:jc w:val="both"/>
        <w:textAlignment w:val="auto"/>
        <w:rPr>
          <w:rFonts w:hint="default" w:ascii="Times New Roman" w:hAnsi="Times New Roman" w:eastAsia="楷体" w:cs="Times New Roman"/>
          <w:b w:val="0"/>
          <w:bCs/>
          <w:color w:val="auto"/>
          <w:kern w:val="0"/>
          <w:sz w:val="32"/>
          <w:szCs w:val="32"/>
        </w:rPr>
      </w:pPr>
      <w:r>
        <w:rPr>
          <w:rFonts w:hint="eastAsia" w:ascii="楷体" w:hAnsi="楷体" w:eastAsia="楷体" w:cs="楷体"/>
          <w:b/>
          <w:bCs w:val="0"/>
          <w:color w:val="auto"/>
          <w:kern w:val="0"/>
          <w:sz w:val="32"/>
          <w:szCs w:val="32"/>
          <w:lang w:val="en-US" w:eastAsia="zh-CN" w:bidi="ar"/>
        </w:rPr>
        <w:t>(三)协调联动,优化消费环境。</w:t>
      </w:r>
      <w:r>
        <w:rPr>
          <w:rFonts w:hint="default" w:ascii="仿宋_GB2312" w:hAnsi="Times New Roman" w:eastAsia="仿宋_GB2312" w:cs="仿宋_GB2312"/>
          <w:b w:val="0"/>
          <w:bCs/>
          <w:color w:val="auto"/>
          <w:kern w:val="0"/>
          <w:sz w:val="32"/>
          <w:szCs w:val="32"/>
          <w:lang w:val="en-US" w:eastAsia="zh-CN" w:bidi="ar"/>
        </w:rPr>
        <w:t>倡导柔性执法，执行假冒伪劣产品惩罚性巨额赔偿制度</w:t>
      </w:r>
      <w:r>
        <w:rPr>
          <w:rFonts w:hint="eastAsia" w:ascii="仿宋_GB2312" w:hAnsi="Times New Roman" w:eastAsia="仿宋_GB2312" w:cs="仿宋_GB2312"/>
          <w:b w:val="0"/>
          <w:bCs/>
          <w:color w:val="auto"/>
          <w:kern w:val="0"/>
          <w:sz w:val="32"/>
          <w:szCs w:val="32"/>
          <w:lang w:val="en-US" w:eastAsia="zh-CN" w:bidi="ar"/>
        </w:rPr>
        <w:t>。</w:t>
      </w:r>
      <w:r>
        <w:rPr>
          <w:rFonts w:hint="default" w:ascii="仿宋_GB2312" w:hAnsi="Times New Roman" w:eastAsia="仿宋_GB2312" w:cs="仿宋_GB2312"/>
          <w:b w:val="0"/>
          <w:bCs/>
          <w:color w:val="auto"/>
          <w:kern w:val="0"/>
          <w:sz w:val="32"/>
          <w:szCs w:val="32"/>
          <w:lang w:val="en-US" w:eastAsia="zh-CN" w:bidi="ar"/>
        </w:rPr>
        <w:t>深入推进</w:t>
      </w:r>
      <w:r>
        <w:rPr>
          <w:rFonts w:hint="eastAsia" w:ascii="Times New Roman" w:hAnsi="Times New Roman" w:eastAsia="仿宋_GB2312" w:cs="Times New Roman"/>
          <w:b w:val="0"/>
          <w:bCs/>
          <w:color w:val="auto"/>
          <w:kern w:val="0"/>
          <w:sz w:val="32"/>
          <w:szCs w:val="32"/>
          <w:lang w:val="en-US" w:eastAsia="zh-CN" w:bidi="ar"/>
        </w:rPr>
        <w:t>“</w:t>
      </w:r>
      <w:r>
        <w:rPr>
          <w:rFonts w:hint="default" w:ascii="仿宋_GB2312" w:hAnsi="Times New Roman" w:eastAsia="仿宋_GB2312" w:cs="仿宋_GB2312"/>
          <w:b w:val="0"/>
          <w:bCs/>
          <w:color w:val="auto"/>
          <w:kern w:val="0"/>
          <w:sz w:val="32"/>
          <w:szCs w:val="32"/>
          <w:lang w:val="en-US" w:eastAsia="zh-CN" w:bidi="ar"/>
        </w:rPr>
        <w:t>放心消费在</w:t>
      </w:r>
      <w:r>
        <w:rPr>
          <w:rFonts w:hint="eastAsia" w:ascii="仿宋_GB2312" w:hAnsi="Times New Roman" w:eastAsia="仿宋_GB2312" w:cs="仿宋_GB2312"/>
          <w:b w:val="0"/>
          <w:bCs/>
          <w:color w:val="auto"/>
          <w:kern w:val="0"/>
          <w:sz w:val="32"/>
          <w:szCs w:val="32"/>
          <w:lang w:val="en-US" w:eastAsia="zh-CN" w:bidi="ar"/>
        </w:rPr>
        <w:t>平罗</w:t>
      </w:r>
      <w:r>
        <w:rPr>
          <w:rFonts w:hint="eastAsia" w:ascii="Times New Roman" w:hAnsi="Times New Roman" w:eastAsia="仿宋_GB2312" w:cs="Times New Roman"/>
          <w:b w:val="0"/>
          <w:bCs/>
          <w:color w:val="auto"/>
          <w:kern w:val="0"/>
          <w:sz w:val="32"/>
          <w:szCs w:val="32"/>
          <w:lang w:val="en-US" w:eastAsia="zh-CN" w:bidi="ar"/>
        </w:rPr>
        <w:t>”</w:t>
      </w:r>
      <w:r>
        <w:rPr>
          <w:rFonts w:hint="default" w:ascii="仿宋_GB2312" w:hAnsi="Times New Roman" w:eastAsia="仿宋_GB2312" w:cs="仿宋_GB2312"/>
          <w:b w:val="0"/>
          <w:bCs/>
          <w:color w:val="auto"/>
          <w:kern w:val="0"/>
          <w:sz w:val="32"/>
          <w:szCs w:val="32"/>
          <w:lang w:val="en-US" w:eastAsia="zh-CN" w:bidi="ar"/>
        </w:rPr>
        <w:t>创建活动</w:t>
      </w:r>
      <w:r>
        <w:rPr>
          <w:rFonts w:hint="eastAsia" w:ascii="Times New Roman" w:hAnsi="Times New Roman" w:eastAsia="仿宋_GB2312" w:cs="Times New Roman"/>
          <w:b w:val="0"/>
          <w:bCs/>
          <w:color w:val="auto"/>
          <w:kern w:val="0"/>
          <w:sz w:val="32"/>
          <w:szCs w:val="32"/>
          <w:lang w:val="en-US" w:eastAsia="zh-CN" w:bidi="ar"/>
        </w:rPr>
        <w:t>，</w:t>
      </w:r>
      <w:r>
        <w:rPr>
          <w:rFonts w:hint="default" w:ascii="仿宋_GB2312" w:hAnsi="Times New Roman" w:eastAsia="仿宋_GB2312" w:cs="仿宋_GB2312"/>
          <w:b w:val="0"/>
          <w:bCs/>
          <w:color w:val="auto"/>
          <w:kern w:val="0"/>
          <w:sz w:val="32"/>
          <w:szCs w:val="32"/>
          <w:lang w:val="en-US" w:eastAsia="zh-CN" w:bidi="ar"/>
        </w:rPr>
        <w:t>多方位、多层次、高效率处理消费投诉</w:t>
      </w:r>
      <w:r>
        <w:rPr>
          <w:rFonts w:hint="eastAsia" w:ascii="Times New Roman" w:hAnsi="Times New Roman" w:eastAsia="仿宋_GB2312" w:cs="Times New Roman"/>
          <w:b w:val="0"/>
          <w:bCs/>
          <w:color w:val="auto"/>
          <w:kern w:val="0"/>
          <w:sz w:val="32"/>
          <w:szCs w:val="32"/>
          <w:lang w:val="en-US" w:eastAsia="zh-CN" w:bidi="ar"/>
        </w:rPr>
        <w:t>，</w:t>
      </w:r>
      <w:r>
        <w:rPr>
          <w:rFonts w:hint="default" w:ascii="仿宋_GB2312" w:hAnsi="Times New Roman" w:eastAsia="仿宋_GB2312" w:cs="仿宋_GB2312"/>
          <w:b w:val="0"/>
          <w:bCs/>
          <w:color w:val="auto"/>
          <w:kern w:val="0"/>
          <w:sz w:val="32"/>
          <w:szCs w:val="32"/>
          <w:lang w:val="en-US" w:eastAsia="zh-CN" w:bidi="ar"/>
        </w:rPr>
        <w:t>营造良好的放心消费环境</w:t>
      </w:r>
      <w:r>
        <w:rPr>
          <w:rFonts w:hint="eastAsia" w:ascii="仿宋_GB2312" w:hAnsi="Times New Roman" w:eastAsia="仿宋_GB2312" w:cs="仿宋_GB2312"/>
          <w:b w:val="0"/>
          <w:bCs/>
          <w:color w:val="auto"/>
          <w:kern w:val="0"/>
          <w:sz w:val="32"/>
          <w:szCs w:val="32"/>
          <w:lang w:val="en-US" w:eastAsia="zh-CN" w:bidi="ar"/>
        </w:rPr>
        <w:t>。</w:t>
      </w:r>
      <w:r>
        <w:rPr>
          <w:rFonts w:hint="default" w:ascii="仿宋_GB2312" w:hAnsi="Times New Roman" w:eastAsia="仿宋_GB2312" w:cs="仿宋_GB2312"/>
          <w:b w:val="0"/>
          <w:bCs/>
          <w:color w:val="auto"/>
          <w:kern w:val="0"/>
          <w:sz w:val="32"/>
          <w:szCs w:val="32"/>
          <w:lang w:val="en-US" w:eastAsia="zh-CN" w:bidi="ar"/>
        </w:rPr>
        <w:t>加强线上线下宣传</w:t>
      </w:r>
      <w:r>
        <w:rPr>
          <w:rFonts w:hint="eastAsia" w:ascii="Times New Roman" w:hAnsi="Times New Roman" w:eastAsia="仿宋_GB2312" w:cs="Times New Roman"/>
          <w:b w:val="0"/>
          <w:bCs/>
          <w:color w:val="auto"/>
          <w:kern w:val="0"/>
          <w:sz w:val="32"/>
          <w:szCs w:val="32"/>
          <w:lang w:val="en-US" w:eastAsia="zh-CN" w:bidi="ar"/>
        </w:rPr>
        <w:t>，</w:t>
      </w:r>
      <w:r>
        <w:rPr>
          <w:rFonts w:hint="default" w:ascii="仿宋_GB2312" w:hAnsi="Times New Roman" w:eastAsia="仿宋_GB2312" w:cs="仿宋_GB2312"/>
          <w:b w:val="0"/>
          <w:bCs/>
          <w:color w:val="auto"/>
          <w:kern w:val="0"/>
          <w:sz w:val="32"/>
          <w:szCs w:val="32"/>
          <w:lang w:val="en-US" w:eastAsia="zh-CN" w:bidi="ar"/>
        </w:rPr>
        <w:t>提升消费者的自我维权意识和保护能力</w:t>
      </w:r>
      <w:r>
        <w:rPr>
          <w:rFonts w:hint="eastAsia" w:ascii="Times New Roman" w:hAnsi="Times New Roman" w:eastAsia="仿宋_GB2312" w:cs="Times New Roman"/>
          <w:b w:val="0"/>
          <w:bCs/>
          <w:color w:val="auto"/>
          <w:kern w:val="0"/>
          <w:sz w:val="32"/>
          <w:szCs w:val="32"/>
          <w:lang w:val="en-US" w:eastAsia="zh-CN" w:bidi="ar"/>
        </w:rPr>
        <w:t>，</w:t>
      </w:r>
      <w:r>
        <w:rPr>
          <w:rFonts w:hint="default" w:ascii="仿宋_GB2312" w:hAnsi="Times New Roman" w:eastAsia="仿宋_GB2312" w:cs="仿宋_GB2312"/>
          <w:b w:val="0"/>
          <w:bCs/>
          <w:color w:val="auto"/>
          <w:kern w:val="0"/>
          <w:sz w:val="32"/>
          <w:szCs w:val="32"/>
          <w:lang w:val="en-US" w:eastAsia="zh-CN" w:bidi="ar"/>
        </w:rPr>
        <w:t>引导市场经营者自觉自律</w:t>
      </w:r>
      <w:r>
        <w:rPr>
          <w:rFonts w:hint="eastAsia" w:ascii="Times New Roman" w:hAnsi="Times New Roman" w:eastAsia="仿宋_GB2312" w:cs="Times New Roman"/>
          <w:b w:val="0"/>
          <w:bCs/>
          <w:color w:val="auto"/>
          <w:kern w:val="0"/>
          <w:sz w:val="32"/>
          <w:szCs w:val="32"/>
          <w:lang w:val="en-US" w:eastAsia="zh-CN" w:bidi="ar"/>
        </w:rPr>
        <w:t>，</w:t>
      </w:r>
      <w:r>
        <w:rPr>
          <w:rFonts w:hint="default" w:ascii="仿宋_GB2312" w:hAnsi="Times New Roman" w:eastAsia="仿宋_GB2312" w:cs="仿宋_GB2312"/>
          <w:b w:val="0"/>
          <w:bCs/>
          <w:color w:val="auto"/>
          <w:kern w:val="0"/>
          <w:sz w:val="32"/>
          <w:szCs w:val="32"/>
          <w:lang w:val="en-US" w:eastAsia="zh-CN" w:bidi="ar"/>
        </w:rPr>
        <w:t>规范经营。健全缺陷产品召回制度</w:t>
      </w:r>
      <w:r>
        <w:rPr>
          <w:rFonts w:hint="eastAsia" w:ascii="Times New Roman" w:hAnsi="Times New Roman" w:eastAsia="仿宋_GB2312" w:cs="Times New Roman"/>
          <w:b w:val="0"/>
          <w:bCs/>
          <w:color w:val="auto"/>
          <w:kern w:val="0"/>
          <w:sz w:val="32"/>
          <w:szCs w:val="32"/>
          <w:lang w:val="en-US" w:eastAsia="zh-CN" w:bidi="ar"/>
        </w:rPr>
        <w:t>，</w:t>
      </w:r>
      <w:r>
        <w:rPr>
          <w:rFonts w:hint="default" w:ascii="仿宋_GB2312" w:hAnsi="Times New Roman" w:eastAsia="仿宋_GB2312" w:cs="仿宋_GB2312"/>
          <w:b w:val="0"/>
          <w:bCs/>
          <w:color w:val="auto"/>
          <w:kern w:val="0"/>
          <w:sz w:val="32"/>
          <w:szCs w:val="32"/>
          <w:lang w:val="en-US" w:eastAsia="zh-CN" w:bidi="ar"/>
        </w:rPr>
        <w:t>完善多元化消费维权机制和纠纷解决机制</w:t>
      </w:r>
      <w:r>
        <w:rPr>
          <w:rFonts w:hint="eastAsia" w:ascii="Times New Roman" w:hAnsi="Times New Roman" w:eastAsia="仿宋_GB2312" w:cs="Times New Roman"/>
          <w:b w:val="0"/>
          <w:bCs/>
          <w:color w:val="auto"/>
          <w:kern w:val="0"/>
          <w:sz w:val="32"/>
          <w:szCs w:val="32"/>
          <w:lang w:val="en-US" w:eastAsia="zh-CN" w:bidi="ar"/>
        </w:rPr>
        <w:t>，</w:t>
      </w:r>
      <w:r>
        <w:rPr>
          <w:rFonts w:hint="default" w:ascii="仿宋_GB2312" w:hAnsi="Times New Roman" w:eastAsia="仿宋_GB2312" w:cs="仿宋_GB2312"/>
          <w:b w:val="0"/>
          <w:bCs/>
          <w:color w:val="auto"/>
          <w:kern w:val="0"/>
          <w:sz w:val="32"/>
          <w:szCs w:val="32"/>
          <w:lang w:val="en-US" w:eastAsia="zh-CN" w:bidi="ar"/>
        </w:rPr>
        <w:t>维护经营者和消费者合法权益。</w:t>
      </w:r>
      <w:r>
        <w:rPr>
          <w:rFonts w:hint="eastAsia" w:ascii="仿宋_GB2312" w:hAnsi="Times New Roman" w:eastAsia="仿宋_GB2312" w:cs="仿宋_GB2312"/>
          <w:b w:val="0"/>
          <w:bCs/>
          <w:color w:val="auto"/>
          <w:kern w:val="0"/>
          <w:sz w:val="32"/>
          <w:szCs w:val="32"/>
          <w:lang w:val="en-US" w:eastAsia="zh-CN" w:bidi="ar"/>
        </w:rPr>
        <w:t>加强行业联动、部门联动和业态联动发展，强化</w:t>
      </w:r>
      <w:r>
        <w:rPr>
          <w:rFonts w:hint="default" w:ascii="仿宋_GB2312" w:hAnsi="Times New Roman" w:eastAsia="仿宋_GB2312" w:cs="仿宋_GB2312"/>
          <w:b w:val="0"/>
          <w:bCs/>
          <w:color w:val="auto"/>
          <w:kern w:val="0"/>
          <w:sz w:val="32"/>
          <w:szCs w:val="32"/>
          <w:lang w:val="en-US" w:eastAsia="zh-CN" w:bidi="ar"/>
        </w:rPr>
        <w:t>部门协调联动</w:t>
      </w:r>
      <w:r>
        <w:rPr>
          <w:rFonts w:hint="eastAsia" w:ascii="Times New Roman" w:hAnsi="Times New Roman" w:eastAsia="仿宋_GB2312" w:cs="Times New Roman"/>
          <w:b w:val="0"/>
          <w:bCs/>
          <w:color w:val="auto"/>
          <w:kern w:val="0"/>
          <w:sz w:val="32"/>
          <w:szCs w:val="32"/>
          <w:lang w:val="en-US" w:eastAsia="zh-CN" w:bidi="ar"/>
        </w:rPr>
        <w:t>，</w:t>
      </w:r>
      <w:r>
        <w:rPr>
          <w:rFonts w:hint="default" w:ascii="仿宋_GB2312" w:hAnsi="Times New Roman" w:eastAsia="仿宋_GB2312" w:cs="仿宋_GB2312"/>
          <w:b w:val="0"/>
          <w:bCs/>
          <w:color w:val="auto"/>
          <w:kern w:val="0"/>
          <w:sz w:val="32"/>
          <w:szCs w:val="32"/>
          <w:lang w:val="en-US" w:eastAsia="zh-CN" w:bidi="ar"/>
        </w:rPr>
        <w:t>严格食品药品监管</w:t>
      </w:r>
      <w:r>
        <w:rPr>
          <w:rFonts w:hint="eastAsia" w:ascii="Times New Roman" w:hAnsi="Times New Roman" w:eastAsia="仿宋_GB2312" w:cs="Times New Roman"/>
          <w:b w:val="0"/>
          <w:bCs/>
          <w:color w:val="auto"/>
          <w:kern w:val="0"/>
          <w:sz w:val="32"/>
          <w:szCs w:val="32"/>
          <w:lang w:val="en-US" w:eastAsia="zh-CN" w:bidi="ar"/>
        </w:rPr>
        <w:t>，</w:t>
      </w:r>
      <w:r>
        <w:rPr>
          <w:rFonts w:hint="default" w:ascii="仿宋_GB2312" w:hAnsi="Times New Roman" w:eastAsia="仿宋_GB2312" w:cs="仿宋_GB2312"/>
          <w:b w:val="0"/>
          <w:bCs/>
          <w:color w:val="auto"/>
          <w:kern w:val="0"/>
          <w:sz w:val="32"/>
          <w:szCs w:val="32"/>
          <w:lang w:val="en-US" w:eastAsia="zh-CN" w:bidi="ar"/>
        </w:rPr>
        <w:t>强化重点商品和服务领域价格监管</w:t>
      </w:r>
      <w:r>
        <w:rPr>
          <w:rFonts w:hint="eastAsia" w:ascii="Times New Roman" w:hAnsi="Times New Roman" w:eastAsia="仿宋_GB2312" w:cs="Times New Roman"/>
          <w:b w:val="0"/>
          <w:bCs/>
          <w:color w:val="auto"/>
          <w:kern w:val="0"/>
          <w:sz w:val="32"/>
          <w:szCs w:val="32"/>
          <w:lang w:val="en-US" w:eastAsia="zh-CN" w:bidi="ar"/>
        </w:rPr>
        <w:t>，</w:t>
      </w:r>
      <w:r>
        <w:rPr>
          <w:rFonts w:hint="default" w:ascii="仿宋_GB2312" w:hAnsi="Times New Roman" w:eastAsia="仿宋_GB2312" w:cs="仿宋_GB2312"/>
          <w:b w:val="0"/>
          <w:bCs/>
          <w:color w:val="auto"/>
          <w:kern w:val="0"/>
          <w:sz w:val="32"/>
          <w:szCs w:val="32"/>
          <w:lang w:val="en-US" w:eastAsia="zh-CN" w:bidi="ar"/>
        </w:rPr>
        <w:t>维护市场价格秩序。建立健全以信用为基础的新型监管机制</w:t>
      </w:r>
      <w:r>
        <w:rPr>
          <w:rFonts w:hint="eastAsia" w:ascii="Times New Roman" w:hAnsi="Times New Roman" w:eastAsia="仿宋_GB2312" w:cs="Times New Roman"/>
          <w:b w:val="0"/>
          <w:bCs/>
          <w:color w:val="auto"/>
          <w:kern w:val="0"/>
          <w:sz w:val="32"/>
          <w:szCs w:val="32"/>
          <w:lang w:val="en-US" w:eastAsia="zh-CN" w:bidi="ar"/>
        </w:rPr>
        <w:t>，</w:t>
      </w:r>
      <w:r>
        <w:rPr>
          <w:rFonts w:hint="default" w:ascii="仿宋_GB2312" w:hAnsi="Times New Roman" w:eastAsia="仿宋_GB2312" w:cs="仿宋_GB2312"/>
          <w:b w:val="0"/>
          <w:bCs/>
          <w:color w:val="auto"/>
          <w:kern w:val="0"/>
          <w:sz w:val="32"/>
          <w:szCs w:val="32"/>
          <w:lang w:val="en-US" w:eastAsia="zh-CN" w:bidi="ar"/>
        </w:rPr>
        <w:t>加强企业信用状况综合评价</w:t>
      </w:r>
      <w:r>
        <w:rPr>
          <w:rFonts w:hint="eastAsia" w:ascii="Times New Roman" w:hAnsi="Times New Roman" w:eastAsia="仿宋_GB2312" w:cs="Times New Roman"/>
          <w:b w:val="0"/>
          <w:bCs/>
          <w:color w:val="auto"/>
          <w:kern w:val="0"/>
          <w:sz w:val="32"/>
          <w:szCs w:val="32"/>
          <w:lang w:val="en-US" w:eastAsia="zh-CN" w:bidi="ar"/>
        </w:rPr>
        <w:t>，</w:t>
      </w:r>
      <w:r>
        <w:rPr>
          <w:rFonts w:hint="default" w:ascii="仿宋_GB2312" w:hAnsi="Times New Roman" w:eastAsia="仿宋_GB2312" w:cs="仿宋_GB2312"/>
          <w:b w:val="0"/>
          <w:bCs/>
          <w:color w:val="auto"/>
          <w:kern w:val="0"/>
          <w:sz w:val="32"/>
          <w:szCs w:val="32"/>
          <w:lang w:val="en-US" w:eastAsia="zh-CN" w:bidi="ar"/>
        </w:rPr>
        <w:t>推进企业信用风险分类管理</w:t>
      </w:r>
      <w:r>
        <w:rPr>
          <w:rFonts w:hint="eastAsia" w:ascii="Times New Roman" w:hAnsi="Times New Roman" w:eastAsia="仿宋_GB2312" w:cs="Times New Roman"/>
          <w:b w:val="0"/>
          <w:bCs/>
          <w:color w:val="auto"/>
          <w:kern w:val="0"/>
          <w:sz w:val="32"/>
          <w:szCs w:val="32"/>
          <w:lang w:val="en-US" w:eastAsia="zh-CN" w:bidi="ar"/>
        </w:rPr>
        <w:t>，</w:t>
      </w:r>
      <w:r>
        <w:rPr>
          <w:rFonts w:hint="default" w:ascii="仿宋_GB2312" w:hAnsi="Times New Roman" w:eastAsia="仿宋_GB2312" w:cs="仿宋_GB2312"/>
          <w:b w:val="0"/>
          <w:bCs/>
          <w:color w:val="auto"/>
          <w:kern w:val="0"/>
          <w:sz w:val="32"/>
          <w:szCs w:val="32"/>
          <w:lang w:val="en-US" w:eastAsia="zh-CN" w:bidi="ar"/>
        </w:rPr>
        <w:t>依法依规健全守信激励和失信惩戒机制。</w:t>
      </w:r>
      <w:r>
        <w:rPr>
          <w:rFonts w:hint="default" w:ascii="Times New Roman" w:hAnsi="Times New Roman" w:eastAsia="楷体" w:cs="Times New Roman"/>
          <w:b w:val="0"/>
          <w:bCs/>
          <w:color w:val="auto"/>
          <w:kern w:val="0"/>
          <w:sz w:val="32"/>
          <w:szCs w:val="32"/>
          <w:lang w:val="en-US" w:eastAsia="zh-CN" w:bidi="ar"/>
        </w:rPr>
        <w:t>(</w:t>
      </w:r>
      <w:r>
        <w:rPr>
          <w:rFonts w:hint="eastAsia" w:ascii="楷体" w:hAnsi="楷体" w:eastAsia="楷体" w:cs="楷体"/>
          <w:b w:val="0"/>
          <w:bCs/>
          <w:color w:val="auto"/>
          <w:kern w:val="0"/>
          <w:sz w:val="32"/>
          <w:szCs w:val="32"/>
          <w:lang w:val="en-US" w:eastAsia="zh-CN" w:bidi="ar"/>
        </w:rPr>
        <w:t>责任单位</w:t>
      </w:r>
      <w:r>
        <w:rPr>
          <w:rFonts w:hint="default" w:ascii="Times New Roman" w:hAnsi="Times New Roman" w:eastAsia="楷体" w:cs="Times New Roman"/>
          <w:b w:val="0"/>
          <w:bCs/>
          <w:color w:val="auto"/>
          <w:kern w:val="0"/>
          <w:sz w:val="32"/>
          <w:szCs w:val="32"/>
          <w:lang w:val="en-US" w:eastAsia="zh-CN" w:bidi="ar"/>
        </w:rPr>
        <w:t>:</w:t>
      </w:r>
      <w:r>
        <w:rPr>
          <w:rFonts w:hint="eastAsia" w:ascii="Times New Roman" w:hAnsi="Times New Roman" w:eastAsia="楷体" w:cs="Times New Roman"/>
          <w:b w:val="0"/>
          <w:bCs/>
          <w:color w:val="auto"/>
          <w:kern w:val="0"/>
          <w:sz w:val="32"/>
          <w:szCs w:val="32"/>
          <w:lang w:val="en-US" w:eastAsia="zh-CN" w:bidi="ar"/>
        </w:rPr>
        <w:t>县</w:t>
      </w:r>
      <w:r>
        <w:rPr>
          <w:rFonts w:hint="eastAsia" w:ascii="楷体" w:hAnsi="楷体" w:eastAsia="楷体" w:cs="楷体"/>
          <w:b w:val="0"/>
          <w:bCs/>
          <w:color w:val="auto"/>
          <w:kern w:val="0"/>
          <w:sz w:val="32"/>
          <w:szCs w:val="32"/>
          <w:lang w:val="en-US" w:eastAsia="zh-CN" w:bidi="ar"/>
        </w:rPr>
        <w:t>消费需求促进工作领导小组成员单位</w:t>
      </w:r>
      <w:r>
        <w:rPr>
          <w:rFonts w:hint="default" w:ascii="Times New Roman" w:hAnsi="Times New Roman" w:eastAsia="楷体" w:cs="Times New Roman"/>
          <w:b w:val="0"/>
          <w:bCs/>
          <w:color w:val="auto"/>
          <w:kern w:val="0"/>
          <w:sz w:val="32"/>
          <w:szCs w:val="32"/>
          <w:lang w:val="en-US" w:eastAsia="zh-CN" w:bidi="ar"/>
        </w:rPr>
        <w:t>,</w:t>
      </w:r>
      <w:r>
        <w:rPr>
          <w:rFonts w:hint="eastAsia" w:ascii="楷体" w:hAnsi="楷体" w:eastAsia="楷体" w:cs="楷体"/>
          <w:b w:val="0"/>
          <w:bCs/>
          <w:color w:val="auto"/>
          <w:kern w:val="0"/>
          <w:sz w:val="32"/>
          <w:szCs w:val="32"/>
          <w:lang w:val="en-US" w:eastAsia="zh-CN" w:bidi="ar"/>
        </w:rPr>
        <w:t>各乡镇</w:t>
      </w:r>
      <w:r>
        <w:rPr>
          <w:rFonts w:hint="default" w:ascii="Times New Roman" w:hAnsi="Times New Roman" w:eastAsia="楷体" w:cs="Times New Roman"/>
          <w:b w:val="0"/>
          <w:bCs/>
          <w:color w:val="auto"/>
          <w:kern w:val="0"/>
          <w:sz w:val="32"/>
          <w:szCs w:val="32"/>
          <w:lang w:val="en-US" w:eastAsia="zh-CN" w:bidi="ar"/>
        </w:rPr>
        <w:t>)</w:t>
      </w:r>
    </w:p>
    <w:p>
      <w:pPr>
        <w:pStyle w:val="6"/>
        <w:keepNext w:val="0"/>
        <w:keepLines w:val="0"/>
        <w:pageBreakBefore w:val="0"/>
        <w:widowControl/>
        <w:suppressLineNumbers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autoSpaceDE w:val="0"/>
        <w:autoSpaceDN/>
        <w:bidi w:val="0"/>
        <w:adjustRightInd/>
        <w:snapToGrid/>
        <w:spacing w:before="0" w:beforeAutospacing="0" w:afterAutospacing="0" w:line="560" w:lineRule="exact"/>
        <w:ind w:left="0" w:leftChars="0" w:right="0" w:rightChars="0" w:firstLine="642" w:firstLineChars="200"/>
        <w:jc w:val="both"/>
        <w:textAlignment w:val="auto"/>
        <w:rPr>
          <w:rFonts w:hint="default" w:ascii="楷体_GB2312" w:hAnsi="宋体" w:eastAsia="楷体_GB2312" w:cs="楷体_GB2312"/>
          <w:i w:val="0"/>
          <w:caps w:val="0"/>
          <w:color w:val="auto"/>
          <w:spacing w:val="0"/>
          <w:sz w:val="31"/>
          <w:szCs w:val="31"/>
          <w:shd w:val="clear" w:fill="FFFFFF"/>
          <w:lang w:val="en-US" w:eastAsia="zh-CN"/>
        </w:rPr>
      </w:pPr>
      <w:r>
        <w:rPr>
          <w:rFonts w:hint="eastAsia" w:ascii="楷体" w:hAnsi="楷体" w:eastAsia="楷体" w:cs="楷体"/>
          <w:b/>
          <w:bCs w:val="0"/>
          <w:color w:val="auto"/>
          <w:kern w:val="0"/>
          <w:sz w:val="32"/>
          <w:szCs w:val="32"/>
          <w:lang w:val="en-US" w:eastAsia="zh-CN" w:bidi="ar"/>
        </w:rPr>
        <w:t>(四)营造氛围,加大宣传引导。</w:t>
      </w:r>
      <w:r>
        <w:rPr>
          <w:rFonts w:hint="default" w:ascii="仿宋_GB2312" w:hAnsi="Times New Roman" w:eastAsia="仿宋_GB2312" w:cs="仿宋_GB2312"/>
          <w:b w:val="0"/>
          <w:bCs/>
          <w:color w:val="auto"/>
          <w:kern w:val="0"/>
          <w:sz w:val="32"/>
          <w:szCs w:val="32"/>
          <w:lang w:val="en-US" w:eastAsia="zh-CN" w:bidi="ar"/>
        </w:rPr>
        <w:t>各有关部门</w:t>
      </w:r>
      <w:r>
        <w:rPr>
          <w:rFonts w:hint="eastAsia" w:ascii="Times New Roman" w:hAnsi="Times New Roman" w:eastAsia="仿宋_GB2312" w:cs="Times New Roman"/>
          <w:b w:val="0"/>
          <w:bCs/>
          <w:color w:val="auto"/>
          <w:kern w:val="0"/>
          <w:sz w:val="32"/>
          <w:szCs w:val="32"/>
          <w:lang w:val="en-US" w:eastAsia="zh-CN" w:bidi="ar"/>
        </w:rPr>
        <w:t>（</w:t>
      </w:r>
      <w:r>
        <w:rPr>
          <w:rFonts w:hint="default" w:ascii="仿宋_GB2312" w:hAnsi="Times New Roman" w:eastAsia="仿宋_GB2312" w:cs="仿宋_GB2312"/>
          <w:b w:val="0"/>
          <w:bCs/>
          <w:color w:val="auto"/>
          <w:kern w:val="0"/>
          <w:sz w:val="32"/>
          <w:szCs w:val="32"/>
          <w:lang w:val="en-US" w:eastAsia="zh-CN" w:bidi="ar"/>
        </w:rPr>
        <w:t>单位</w:t>
      </w:r>
      <w:r>
        <w:rPr>
          <w:rFonts w:hint="eastAsia" w:ascii="Times New Roman" w:hAnsi="Times New Roman" w:eastAsia="仿宋_GB2312" w:cs="Times New Roman"/>
          <w:b w:val="0"/>
          <w:bCs/>
          <w:color w:val="auto"/>
          <w:kern w:val="0"/>
          <w:sz w:val="32"/>
          <w:szCs w:val="32"/>
          <w:lang w:val="en-US" w:eastAsia="zh-CN" w:bidi="ar"/>
        </w:rPr>
        <w:t>）</w:t>
      </w:r>
      <w:r>
        <w:rPr>
          <w:rFonts w:hint="default" w:ascii="仿宋_GB2312" w:hAnsi="Times New Roman" w:eastAsia="仿宋_GB2312" w:cs="仿宋_GB2312"/>
          <w:b w:val="0"/>
          <w:bCs/>
          <w:color w:val="auto"/>
          <w:kern w:val="0"/>
          <w:sz w:val="32"/>
          <w:szCs w:val="32"/>
          <w:lang w:val="en-US" w:eastAsia="zh-CN" w:bidi="ar"/>
        </w:rPr>
        <w:t>要加强消费需求促进年活动的宣传和引导</w:t>
      </w:r>
      <w:r>
        <w:rPr>
          <w:rFonts w:hint="eastAsia" w:ascii="Times New Roman" w:hAnsi="Times New Roman" w:eastAsia="仿宋_GB2312" w:cs="Times New Roman"/>
          <w:b w:val="0"/>
          <w:bCs/>
          <w:color w:val="auto"/>
          <w:kern w:val="0"/>
          <w:sz w:val="32"/>
          <w:szCs w:val="32"/>
          <w:lang w:val="en-US" w:eastAsia="zh-CN" w:bidi="ar"/>
        </w:rPr>
        <w:t>，财政部门要</w:t>
      </w:r>
      <w:r>
        <w:rPr>
          <w:rFonts w:hint="default" w:ascii="仿宋_GB2312" w:hAnsi="Times New Roman" w:eastAsia="仿宋_GB2312" w:cs="仿宋_GB2312"/>
          <w:b w:val="0"/>
          <w:bCs/>
          <w:color w:val="auto"/>
          <w:kern w:val="0"/>
          <w:sz w:val="32"/>
          <w:szCs w:val="32"/>
          <w:lang w:val="en-US" w:eastAsia="zh-CN" w:bidi="ar"/>
        </w:rPr>
        <w:t>安排</w:t>
      </w:r>
      <w:r>
        <w:rPr>
          <w:rFonts w:hint="eastAsia" w:ascii="仿宋_GB2312" w:hAnsi="Times New Roman" w:eastAsia="仿宋_GB2312" w:cs="仿宋_GB2312"/>
          <w:b w:val="0"/>
          <w:bCs/>
          <w:color w:val="auto"/>
          <w:kern w:val="0"/>
          <w:sz w:val="32"/>
          <w:szCs w:val="32"/>
          <w:lang w:val="en-US" w:eastAsia="zh-CN" w:bidi="ar"/>
        </w:rPr>
        <w:t>专项</w:t>
      </w:r>
      <w:r>
        <w:rPr>
          <w:rFonts w:hint="default" w:ascii="仿宋_GB2312" w:hAnsi="Times New Roman" w:eastAsia="仿宋_GB2312" w:cs="仿宋_GB2312"/>
          <w:b w:val="0"/>
          <w:bCs/>
          <w:color w:val="auto"/>
          <w:kern w:val="0"/>
          <w:sz w:val="32"/>
          <w:szCs w:val="32"/>
          <w:lang w:val="en-US" w:eastAsia="zh-CN" w:bidi="ar"/>
        </w:rPr>
        <w:t>宣传经费，综合运用新媒体和主流媒体</w:t>
      </w:r>
      <w:r>
        <w:rPr>
          <w:rFonts w:hint="eastAsia" w:ascii="Times New Roman" w:hAnsi="Times New Roman" w:eastAsia="仿宋_GB2312" w:cs="Times New Roman"/>
          <w:b w:val="0"/>
          <w:bCs/>
          <w:color w:val="auto"/>
          <w:kern w:val="0"/>
          <w:sz w:val="32"/>
          <w:szCs w:val="32"/>
          <w:lang w:val="en-US" w:eastAsia="zh-CN" w:bidi="ar"/>
        </w:rPr>
        <w:t>，</w:t>
      </w:r>
      <w:r>
        <w:rPr>
          <w:rFonts w:hint="default" w:ascii="仿宋_GB2312" w:hAnsi="Times New Roman" w:eastAsia="仿宋_GB2312" w:cs="仿宋_GB2312"/>
          <w:b w:val="0"/>
          <w:bCs/>
          <w:color w:val="auto"/>
          <w:kern w:val="0"/>
          <w:sz w:val="32"/>
          <w:szCs w:val="32"/>
          <w:lang w:val="en-US" w:eastAsia="zh-CN" w:bidi="ar"/>
        </w:rPr>
        <w:t>通过大众喜闻乐见的形式深入解读扩内需促消费的新举措新要求</w:t>
      </w:r>
      <w:r>
        <w:rPr>
          <w:rFonts w:hint="eastAsia" w:ascii="Times New Roman" w:hAnsi="Times New Roman" w:eastAsia="仿宋_GB2312" w:cs="Times New Roman"/>
          <w:b w:val="0"/>
          <w:bCs/>
          <w:color w:val="auto"/>
          <w:kern w:val="0"/>
          <w:sz w:val="32"/>
          <w:szCs w:val="32"/>
          <w:lang w:val="en-US" w:eastAsia="zh-CN" w:bidi="ar"/>
        </w:rPr>
        <w:t>，</w:t>
      </w:r>
      <w:r>
        <w:rPr>
          <w:rFonts w:hint="default" w:ascii="仿宋_GB2312" w:hAnsi="Times New Roman" w:eastAsia="仿宋_GB2312" w:cs="仿宋_GB2312"/>
          <w:b w:val="0"/>
          <w:bCs/>
          <w:color w:val="auto"/>
          <w:kern w:val="0"/>
          <w:sz w:val="32"/>
          <w:szCs w:val="32"/>
          <w:lang w:val="en-US" w:eastAsia="zh-CN" w:bidi="ar"/>
        </w:rPr>
        <w:t>进一步营造浓厚社会氛围。</w:t>
      </w:r>
      <w:r>
        <w:rPr>
          <w:rFonts w:hint="eastAsia" w:ascii="仿宋_GB2312" w:hAnsi="Times New Roman" w:eastAsia="仿宋_GB2312" w:cs="仿宋_GB2312"/>
          <w:b w:val="0"/>
          <w:bCs/>
          <w:color w:val="auto"/>
          <w:kern w:val="0"/>
          <w:sz w:val="32"/>
          <w:szCs w:val="32"/>
          <w:lang w:val="en-US" w:eastAsia="zh-CN" w:bidi="ar"/>
        </w:rPr>
        <w:t>要</w:t>
      </w:r>
      <w:r>
        <w:rPr>
          <w:rFonts w:hint="default" w:ascii="仿宋_GB2312" w:hAnsi="Times New Roman" w:eastAsia="仿宋_GB2312" w:cs="仿宋_GB2312"/>
          <w:b w:val="0"/>
          <w:bCs/>
          <w:color w:val="auto"/>
          <w:kern w:val="0"/>
          <w:sz w:val="32"/>
          <w:szCs w:val="32"/>
          <w:lang w:val="en-US" w:eastAsia="zh-CN" w:bidi="ar"/>
        </w:rPr>
        <w:t>及时总结活动成效</w:t>
      </w:r>
      <w:r>
        <w:rPr>
          <w:rFonts w:hint="eastAsia" w:ascii="Times New Roman" w:hAnsi="Times New Roman" w:eastAsia="仿宋_GB2312" w:cs="Times New Roman"/>
          <w:b w:val="0"/>
          <w:bCs/>
          <w:color w:val="auto"/>
          <w:kern w:val="0"/>
          <w:sz w:val="32"/>
          <w:szCs w:val="32"/>
          <w:lang w:val="en-US" w:eastAsia="zh-CN" w:bidi="ar"/>
        </w:rPr>
        <w:t>，</w:t>
      </w:r>
      <w:r>
        <w:rPr>
          <w:rFonts w:hint="default" w:ascii="仿宋_GB2312" w:hAnsi="Times New Roman" w:eastAsia="仿宋_GB2312" w:cs="仿宋_GB2312"/>
          <w:b w:val="0"/>
          <w:bCs/>
          <w:color w:val="auto"/>
          <w:kern w:val="0"/>
          <w:sz w:val="32"/>
          <w:szCs w:val="32"/>
          <w:lang w:val="en-US" w:eastAsia="zh-CN" w:bidi="ar"/>
        </w:rPr>
        <w:t>充分挖掘各地和不同行业、企业在扩内需促消费方面的成功案例</w:t>
      </w:r>
      <w:r>
        <w:rPr>
          <w:rFonts w:hint="eastAsia" w:ascii="Times New Roman" w:hAnsi="Times New Roman" w:eastAsia="仿宋_GB2312" w:cs="Times New Roman"/>
          <w:b w:val="0"/>
          <w:bCs/>
          <w:color w:val="auto"/>
          <w:kern w:val="0"/>
          <w:sz w:val="32"/>
          <w:szCs w:val="32"/>
          <w:lang w:val="en-US" w:eastAsia="zh-CN" w:bidi="ar"/>
        </w:rPr>
        <w:t>，</w:t>
      </w:r>
      <w:r>
        <w:rPr>
          <w:rFonts w:hint="default" w:ascii="仿宋_GB2312" w:hAnsi="Times New Roman" w:eastAsia="仿宋_GB2312" w:cs="仿宋_GB2312"/>
          <w:b w:val="0"/>
          <w:bCs/>
          <w:color w:val="auto"/>
          <w:kern w:val="0"/>
          <w:sz w:val="32"/>
          <w:szCs w:val="32"/>
          <w:lang w:val="en-US" w:eastAsia="zh-CN" w:bidi="ar"/>
        </w:rPr>
        <w:t>通过</w:t>
      </w:r>
      <w:r>
        <w:rPr>
          <w:rFonts w:hint="default" w:ascii="Times New Roman" w:hAnsi="Times New Roman" w:eastAsia="仿宋_GB2312" w:cs="Times New Roman"/>
          <w:b w:val="0"/>
          <w:bCs/>
          <w:color w:val="auto"/>
          <w:kern w:val="0"/>
          <w:sz w:val="32"/>
          <w:szCs w:val="32"/>
          <w:lang w:val="en-US" w:eastAsia="zh-CN" w:bidi="ar"/>
        </w:rPr>
        <w:t>“</w:t>
      </w:r>
      <w:r>
        <w:rPr>
          <w:rFonts w:hint="default" w:ascii="仿宋_GB2312" w:hAnsi="Times New Roman" w:eastAsia="仿宋_GB2312" w:cs="仿宋_GB2312"/>
          <w:b w:val="0"/>
          <w:bCs/>
          <w:color w:val="auto"/>
          <w:kern w:val="0"/>
          <w:sz w:val="32"/>
          <w:szCs w:val="32"/>
          <w:lang w:val="en-US" w:eastAsia="zh-CN" w:bidi="ar"/>
        </w:rPr>
        <w:t>比、晒、促</w:t>
      </w:r>
      <w:r>
        <w:rPr>
          <w:rFonts w:hint="default" w:ascii="Times New Roman" w:hAnsi="Times New Roman" w:eastAsia="仿宋_GB2312" w:cs="Times New Roman"/>
          <w:b w:val="0"/>
          <w:bCs/>
          <w:color w:val="auto"/>
          <w:kern w:val="0"/>
          <w:sz w:val="32"/>
          <w:szCs w:val="32"/>
          <w:lang w:val="en-US" w:eastAsia="zh-CN" w:bidi="ar"/>
        </w:rPr>
        <w:t>”</w:t>
      </w:r>
      <w:r>
        <w:rPr>
          <w:rFonts w:hint="default" w:ascii="仿宋_GB2312" w:hAnsi="Times New Roman" w:eastAsia="仿宋_GB2312" w:cs="仿宋_GB2312"/>
          <w:b w:val="0"/>
          <w:bCs/>
          <w:color w:val="auto"/>
          <w:kern w:val="0"/>
          <w:sz w:val="32"/>
          <w:szCs w:val="32"/>
          <w:lang w:val="en-US" w:eastAsia="zh-CN" w:bidi="ar"/>
        </w:rPr>
        <w:t>等多种方式及时总结推广先进做法和典型经验。</w:t>
      </w:r>
      <w:r>
        <w:rPr>
          <w:rFonts w:hint="default" w:ascii="Times New Roman" w:hAnsi="Times New Roman" w:eastAsia="楷体" w:cs="Times New Roman"/>
          <w:b w:val="0"/>
          <w:bCs/>
          <w:color w:val="auto"/>
          <w:kern w:val="0"/>
          <w:sz w:val="32"/>
          <w:szCs w:val="32"/>
          <w:lang w:val="en-US" w:eastAsia="zh-CN" w:bidi="ar"/>
        </w:rPr>
        <w:t>(</w:t>
      </w:r>
      <w:r>
        <w:rPr>
          <w:rFonts w:hint="eastAsia" w:ascii="楷体" w:hAnsi="楷体" w:eastAsia="楷体" w:cs="楷体"/>
          <w:b w:val="0"/>
          <w:bCs/>
          <w:color w:val="auto"/>
          <w:kern w:val="0"/>
          <w:sz w:val="32"/>
          <w:szCs w:val="32"/>
          <w:lang w:val="en-US" w:eastAsia="zh-CN" w:bidi="ar"/>
        </w:rPr>
        <w:t>责任单位</w:t>
      </w:r>
      <w:r>
        <w:rPr>
          <w:rFonts w:hint="default" w:ascii="Times New Roman" w:hAnsi="Times New Roman" w:eastAsia="楷体" w:cs="Times New Roman"/>
          <w:b w:val="0"/>
          <w:bCs/>
          <w:color w:val="auto"/>
          <w:kern w:val="0"/>
          <w:sz w:val="32"/>
          <w:szCs w:val="32"/>
          <w:lang w:val="en-US" w:eastAsia="zh-CN" w:bidi="ar"/>
        </w:rPr>
        <w:t>:</w:t>
      </w:r>
      <w:r>
        <w:rPr>
          <w:rFonts w:hint="eastAsia" w:ascii="Times New Roman" w:hAnsi="Times New Roman" w:eastAsia="楷体" w:cs="Times New Roman"/>
          <w:b w:val="0"/>
          <w:bCs/>
          <w:color w:val="auto"/>
          <w:kern w:val="0"/>
          <w:sz w:val="32"/>
          <w:szCs w:val="32"/>
          <w:lang w:val="en-US" w:eastAsia="zh-CN" w:bidi="ar"/>
        </w:rPr>
        <w:t>县</w:t>
      </w:r>
      <w:r>
        <w:rPr>
          <w:rFonts w:hint="eastAsia" w:ascii="楷体" w:hAnsi="楷体" w:eastAsia="楷体" w:cs="楷体"/>
          <w:b w:val="0"/>
          <w:bCs/>
          <w:color w:val="auto"/>
          <w:kern w:val="0"/>
          <w:sz w:val="32"/>
          <w:szCs w:val="32"/>
          <w:lang w:val="en-US" w:eastAsia="zh-CN" w:bidi="ar"/>
        </w:rPr>
        <w:t>消费需求促进工作领导小组成员单位</w:t>
      </w:r>
      <w:r>
        <w:rPr>
          <w:rFonts w:hint="default" w:ascii="Times New Roman" w:hAnsi="Times New Roman" w:eastAsia="楷体" w:cs="Times New Roman"/>
          <w:b w:val="0"/>
          <w:bCs/>
          <w:color w:val="auto"/>
          <w:kern w:val="0"/>
          <w:sz w:val="32"/>
          <w:szCs w:val="32"/>
          <w:lang w:val="en-US" w:eastAsia="zh-CN" w:bidi="ar"/>
        </w:rPr>
        <w:t>,</w:t>
      </w:r>
      <w:r>
        <w:rPr>
          <w:rFonts w:hint="eastAsia" w:ascii="楷体" w:hAnsi="楷体" w:eastAsia="楷体" w:cs="楷体"/>
          <w:b w:val="0"/>
          <w:bCs/>
          <w:color w:val="auto"/>
          <w:kern w:val="0"/>
          <w:sz w:val="32"/>
          <w:szCs w:val="32"/>
          <w:lang w:val="en-US" w:eastAsia="zh-CN" w:bidi="ar"/>
        </w:rPr>
        <w:t>各乡镇</w:t>
      </w:r>
      <w:r>
        <w:rPr>
          <w:rFonts w:hint="default" w:ascii="Times New Roman" w:hAnsi="Times New Roman" w:eastAsia="楷体" w:cs="Times New Roman"/>
          <w:b w:val="0"/>
          <w:bCs/>
          <w:color w:val="auto"/>
          <w:kern w:val="0"/>
          <w:sz w:val="32"/>
          <w:szCs w:val="32"/>
          <w:lang w:val="en-US" w:eastAsia="zh-CN" w:bidi="ar"/>
        </w:rPr>
        <w:t>)</w:t>
      </w:r>
    </w:p>
    <w:sectPr>
      <w:pgSz w:w="11906" w:h="16838"/>
      <w:pgMar w:top="2098" w:right="1474" w:bottom="1984" w:left="1474"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Nimbus Roman No9 L"/>
    <w:panose1 w:val="02020603050405020304"/>
    <w:charset w:val="01"/>
    <w:family w:val="auto"/>
    <w:pitch w:val="default"/>
    <w:sig w:usb0="00000000" w:usb1="00000000" w:usb2="00000009" w:usb3="00000000" w:csb0="400001FF" w:csb1="FFFF0000"/>
  </w:font>
  <w:font w:name="宋体">
    <w:altName w:val="方正书宋_GBK"/>
    <w:panose1 w:val="00000000000000000000"/>
    <w:charset w:val="86"/>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Nimbus Roman No9 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Nimbus Roman No9 L">
    <w:panose1 w:val="00000000000000000000"/>
    <w:charset w:val="00"/>
    <w:family w:val="auto"/>
    <w:pitch w:val="default"/>
    <w:sig w:usb0="00000000" w:usb1="00000000" w:usb2="00000000" w:usb3="00000000" w:csb0="00000000" w:csb1="00000000"/>
  </w:font>
  <w:font w:name="Calibri">
    <w:altName w:val="DejaVu Sans"/>
    <w:panose1 w:val="020F0502020204030204"/>
    <w:charset w:val="00"/>
    <w:family w:val="swiss"/>
    <w:pitch w:val="default"/>
    <w:sig w:usb0="00000000" w:usb1="00000000" w:usb2="00000001" w:usb3="00000000" w:csb0="0000019F" w:csb1="00000000"/>
  </w:font>
  <w:font w:name="DejaVu Sans">
    <w:panose1 w:val="020B0603030804020204"/>
    <w:charset w:val="00"/>
    <w:family w:val="auto"/>
    <w:pitch w:val="default"/>
    <w:sig w:usb0="E7006EFF" w:usb1="D200FDFF" w:usb2="0A246029" w:usb3="0400200C" w:csb0="600001FF" w:csb1="DFFF0000"/>
  </w:font>
  <w:font w:name="方正书宋_GBK">
    <w:panose1 w:val="02000000000000000000"/>
    <w:charset w:val="86"/>
    <w:family w:val="auto"/>
    <w:pitch w:val="default"/>
    <w:sig w:usb0="00000001" w:usb1="08000000" w:usb2="00000000" w:usb3="00000000" w:csb0="00040000" w:csb1="00000000"/>
  </w:font>
  <w:font w:name="新宋体-18030">
    <w:altName w:val="方正书宋_GBK"/>
    <w:panose1 w:val="00000000000000000000"/>
    <w:charset w:val="00"/>
    <w:family w:val="auto"/>
    <w:pitch w:val="default"/>
    <w:sig w:usb0="00000000" w:usb1="00000000" w:usb2="00000000" w:usb3="00000000" w:csb0="00040001" w:csb1="00000000"/>
  </w:font>
  <w:font w:name="方正小标宋简体">
    <w:panose1 w:val="02000000000000000000"/>
    <w:charset w:val="86"/>
    <w:family w:val="auto"/>
    <w:pitch w:val="default"/>
    <w:sig w:usb0="A00002BF" w:usb1="184F6CFA" w:usb2="00000012" w:usb3="00000000" w:csb0="00040001" w:csb1="00000000"/>
  </w:font>
  <w:font w:name="仿宋_GB2312">
    <w:panose1 w:val="02010609030101010101"/>
    <w:charset w:val="86"/>
    <w:family w:val="auto"/>
    <w:pitch w:val="default"/>
    <w:sig w:usb0="00000001" w:usb1="080E0000" w:usb2="00000000" w:usb3="00000000" w:csb0="00040000" w:csb1="00000000"/>
  </w:font>
  <w:font w:name="楷体_GB2312">
    <w:altName w:val="楷体"/>
    <w:panose1 w:val="02010609030101010101"/>
    <w:charset w:val="86"/>
    <w:family w:val="auto"/>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roman"/>
    <w:pitch w:val="default"/>
    <w:sig w:usb0="800002BF" w:usb1="38CF7CFA" w:usb2="00000016" w:usb3="00000000" w:csb0="00040001" w:csb1="00000000"/>
  </w:font>
  <w:font w:name="方正仿宋_GBK">
    <w:panose1 w:val="02000000000000000000"/>
    <w:charset w:val="86"/>
    <w:family w:val="auto"/>
    <w:pitch w:val="default"/>
    <w:sig w:usb0="00000001" w:usb1="0800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D708983"/>
    <w:multiLevelType w:val="singleLevel"/>
    <w:tmpl w:val="BD708983"/>
    <w:lvl w:ilvl="0" w:tentative="0">
      <w:start w:val="1"/>
      <w:numFmt w:val="chineseCounting"/>
      <w:suff w:val="nothing"/>
      <w:lvlText w:val="%1、"/>
      <w:lvlJc w:val="left"/>
      <w:rPr>
        <w:rFonts w:hint="eastAsia"/>
      </w:rPr>
    </w:lvl>
  </w:abstractNum>
  <w:abstractNum w:abstractNumId="1">
    <w:nsid w:val="D78E13FE"/>
    <w:multiLevelType w:val="singleLevel"/>
    <w:tmpl w:val="D78E13FE"/>
    <w:lvl w:ilvl="0" w:tentative="0">
      <w:start w:val="1"/>
      <w:numFmt w:val="chineseCounting"/>
      <w:suff w:val="nothing"/>
      <w:lvlText w:val="（%1）"/>
      <w:lvlJc w:val="left"/>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5"/>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5B5732F"/>
    <w:rsid w:val="00FC682F"/>
    <w:rsid w:val="0221105A"/>
    <w:rsid w:val="0565383B"/>
    <w:rsid w:val="05B5732F"/>
    <w:rsid w:val="06B548F4"/>
    <w:rsid w:val="0784623B"/>
    <w:rsid w:val="085C0564"/>
    <w:rsid w:val="09DE1FBB"/>
    <w:rsid w:val="0C6525DF"/>
    <w:rsid w:val="0D536ECB"/>
    <w:rsid w:val="0E167F7F"/>
    <w:rsid w:val="1386150B"/>
    <w:rsid w:val="14164790"/>
    <w:rsid w:val="16473B57"/>
    <w:rsid w:val="16723C68"/>
    <w:rsid w:val="170327D5"/>
    <w:rsid w:val="183B2D01"/>
    <w:rsid w:val="187F14D2"/>
    <w:rsid w:val="18B04364"/>
    <w:rsid w:val="196C3D0F"/>
    <w:rsid w:val="1A89078F"/>
    <w:rsid w:val="1C072DDD"/>
    <w:rsid w:val="1E255845"/>
    <w:rsid w:val="1F795DC8"/>
    <w:rsid w:val="24460B40"/>
    <w:rsid w:val="24FD1D3B"/>
    <w:rsid w:val="26063E39"/>
    <w:rsid w:val="2BFDE3FC"/>
    <w:rsid w:val="2CB53B1E"/>
    <w:rsid w:val="2FCF3720"/>
    <w:rsid w:val="319E0E30"/>
    <w:rsid w:val="384D6B03"/>
    <w:rsid w:val="38F629AF"/>
    <w:rsid w:val="3A833E96"/>
    <w:rsid w:val="3D2A46D2"/>
    <w:rsid w:val="3D814BBE"/>
    <w:rsid w:val="3F013B7B"/>
    <w:rsid w:val="40AC0833"/>
    <w:rsid w:val="40D238B6"/>
    <w:rsid w:val="44A321E1"/>
    <w:rsid w:val="453C6AAA"/>
    <w:rsid w:val="46EF3B25"/>
    <w:rsid w:val="4701767D"/>
    <w:rsid w:val="48AB3605"/>
    <w:rsid w:val="4C547F6C"/>
    <w:rsid w:val="4DAC2EAE"/>
    <w:rsid w:val="51974ADD"/>
    <w:rsid w:val="52E02CD0"/>
    <w:rsid w:val="53025764"/>
    <w:rsid w:val="5410769D"/>
    <w:rsid w:val="56C77856"/>
    <w:rsid w:val="57701EAC"/>
    <w:rsid w:val="596A5DFD"/>
    <w:rsid w:val="5B8A5FCC"/>
    <w:rsid w:val="5D871253"/>
    <w:rsid w:val="5E0B13BB"/>
    <w:rsid w:val="5E413A95"/>
    <w:rsid w:val="61AD1716"/>
    <w:rsid w:val="63F276F7"/>
    <w:rsid w:val="65F50437"/>
    <w:rsid w:val="660C3989"/>
    <w:rsid w:val="66575E35"/>
    <w:rsid w:val="6719540E"/>
    <w:rsid w:val="674F5979"/>
    <w:rsid w:val="67A83261"/>
    <w:rsid w:val="68347258"/>
    <w:rsid w:val="6C220ACB"/>
    <w:rsid w:val="6CA8003C"/>
    <w:rsid w:val="709079C9"/>
    <w:rsid w:val="70EB6B89"/>
    <w:rsid w:val="71614A05"/>
    <w:rsid w:val="7235064C"/>
    <w:rsid w:val="73A46B68"/>
    <w:rsid w:val="749814DF"/>
    <w:rsid w:val="767055BB"/>
    <w:rsid w:val="782A538E"/>
    <w:rsid w:val="7887409E"/>
    <w:rsid w:val="7A0F2465"/>
    <w:rsid w:val="7B443575"/>
    <w:rsid w:val="7B7205D3"/>
    <w:rsid w:val="7C420C60"/>
    <w:rsid w:val="7E832914"/>
    <w:rsid w:val="BBFE6B3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qFormat="1" w:unhideWhenUsed="0" w:uiPriority="99"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8">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2">
    <w:name w:val="Body Text"/>
    <w:basedOn w:val="1"/>
    <w:next w:val="3"/>
    <w:qFormat/>
    <w:uiPriority w:val="0"/>
    <w:pPr>
      <w:spacing w:after="120" w:afterLines="0"/>
    </w:pPr>
  </w:style>
  <w:style w:type="paragraph" w:styleId="3">
    <w:name w:val="index 6"/>
    <w:basedOn w:val="1"/>
    <w:next w:val="1"/>
    <w:qFormat/>
    <w:uiPriority w:val="99"/>
    <w:pPr>
      <w:ind w:left="1000" w:leftChars="1000"/>
    </w:pPr>
  </w:style>
  <w:style w:type="paragraph" w:styleId="4">
    <w:name w:val="footer"/>
    <w:basedOn w:val="1"/>
    <w:qFormat/>
    <w:uiPriority w:val="0"/>
    <w:pPr>
      <w:tabs>
        <w:tab w:val="center" w:pos="4153"/>
        <w:tab w:val="right" w:pos="8306"/>
      </w:tabs>
      <w:snapToGrid w:val="0"/>
      <w:jc w:val="left"/>
    </w:pPr>
    <w:rPr>
      <w:sz w:val="18"/>
    </w:rPr>
  </w:style>
  <w:style w:type="paragraph" w:styleId="5">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bidi="ar"/>
    </w:rPr>
  </w:style>
  <w:style w:type="paragraph" w:styleId="6">
    <w:name w:val="Normal (Web)"/>
    <w:basedOn w:val="1"/>
    <w:qFormat/>
    <w:uiPriority w:val="0"/>
    <w:rPr>
      <w:sz w:val="24"/>
    </w:rPr>
  </w:style>
  <w:style w:type="character" w:customStyle="1" w:styleId="9">
    <w:name w:val="font61"/>
    <w:basedOn w:val="8"/>
    <w:qFormat/>
    <w:uiPriority w:val="0"/>
    <w:rPr>
      <w:rFonts w:hint="eastAsia" w:ascii="宋体" w:hAnsi="宋体" w:eastAsia="宋体" w:cs="宋体"/>
      <w:color w:val="000000"/>
      <w:sz w:val="22"/>
      <w:szCs w:val="22"/>
      <w:u w:val="none"/>
    </w:rPr>
  </w:style>
  <w:style w:type="paragraph" w:customStyle="1" w:styleId="10">
    <w:name w:val="xl27"/>
    <w:basedOn w:val="1"/>
    <w:qFormat/>
    <w:uiPriority w:val="0"/>
    <w:pPr>
      <w:widowControl/>
      <w:pBdr>
        <w:top w:val="single" w:color="auto" w:sz="4" w:space="0"/>
        <w:left w:val="single" w:color="auto" w:sz="8" w:space="0"/>
        <w:bottom w:val="single" w:color="auto" w:sz="4" w:space="0"/>
        <w:right w:val="single" w:color="auto" w:sz="4" w:space="0"/>
      </w:pBdr>
      <w:spacing w:before="100" w:beforeAutospacing="1" w:after="100" w:afterAutospacing="1"/>
      <w:jc w:val="center"/>
    </w:pPr>
    <w:rPr>
      <w:rFonts w:ascii="新宋体-18030" w:hAnsi="新宋体-18030" w:eastAsia="新宋体-18030" w:cs="新宋体-18030"/>
      <w:kern w:val="0"/>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其他</Company>
  <Pages>1</Pages>
  <Words>0</Words>
  <Characters>0</Characters>
  <Lines>0</Lines>
  <Paragraphs>0</Paragraphs>
  <TotalTime>5</TotalTime>
  <ScaleCrop>false</ScaleCrop>
  <LinksUpToDate>false</LinksUpToDate>
  <CharactersWithSpaces>0</CharactersWithSpaces>
  <Application>WPS Office_11.8.2.11625_F1E327BC-269C-435d-A152-05C5408002CA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2023-02-07T17:05:00Z</dcterms:created>
  <dc:creator>Administrator</dc:creator>
  <cp:lastModifiedBy>kylin</cp:lastModifiedBy>
  <dcterms:modified xsi:type="dcterms:W3CDTF">2023-02-20T16:59:36Z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2052-11.8.2.11625</vt:lpwstr>
  </property>
</Properties>
</file>