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仿宋_GBK"/>
          <w:sz w:val="32"/>
          <w:szCs w:val="32"/>
        </w:rPr>
      </w:pPr>
    </w:p>
    <w:p>
      <w:pPr>
        <w:jc w:val="center"/>
        <w:rPr>
          <w:rFonts w:eastAsia="方正仿宋_GBK"/>
          <w:sz w:val="32"/>
          <w:szCs w:val="32"/>
        </w:rPr>
      </w:pPr>
    </w:p>
    <w:p>
      <w:pPr>
        <w:jc w:val="center"/>
        <w:rPr>
          <w:rFonts w:eastAsia="方正仿宋_GBK"/>
          <w:sz w:val="32"/>
          <w:szCs w:val="32"/>
        </w:rPr>
      </w:pPr>
    </w:p>
    <w:p>
      <w:pPr>
        <w:spacing w:line="500" w:lineRule="exact"/>
        <w:jc w:val="center"/>
        <w:rPr>
          <w:rFonts w:eastAsia="方正小标宋简体"/>
        </w:rPr>
      </w:pPr>
    </w:p>
    <w:p>
      <w:pPr>
        <w:spacing w:line="500" w:lineRule="exact"/>
        <w:jc w:val="center"/>
        <w:rPr>
          <w:rFonts w:eastAsia="方正小标宋简体"/>
        </w:rPr>
      </w:pPr>
    </w:p>
    <w:p>
      <w:pPr>
        <w:spacing w:line="500" w:lineRule="exact"/>
        <w:jc w:val="center"/>
        <w:rPr>
          <w:rFonts w:eastAsia="方正小标宋简体"/>
        </w:rPr>
      </w:pPr>
    </w:p>
    <w:p>
      <w:pPr>
        <w:spacing w:line="500" w:lineRule="exact"/>
        <w:jc w:val="center"/>
        <w:rPr>
          <w:rFonts w:eastAsia="方正小标宋简体"/>
        </w:rPr>
      </w:pPr>
    </w:p>
    <w:p>
      <w:pPr>
        <w:spacing w:line="500" w:lineRule="exact"/>
        <w:jc w:val="center"/>
        <w:rPr>
          <w:rFonts w:eastAsia="方正小标宋简体"/>
        </w:rPr>
      </w:pPr>
    </w:p>
    <w:p>
      <w:pPr>
        <w:spacing w:line="500" w:lineRule="exact"/>
        <w:jc w:val="center"/>
        <w:rPr>
          <w:rFonts w:eastAsia="方正小标宋简体"/>
        </w:rPr>
      </w:pPr>
    </w:p>
    <w:p>
      <w:pPr>
        <w:spacing w:line="400" w:lineRule="exact"/>
        <w:jc w:val="center"/>
        <w:rPr>
          <w:rFonts w:eastAsia="方正小标宋简体"/>
        </w:rPr>
      </w:pPr>
    </w:p>
    <w:p>
      <w:pPr>
        <w:tabs>
          <w:tab w:val="left" w:pos="7797"/>
        </w:tabs>
        <w:jc w:val="center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Times New Roman" w:eastAsia="方正仿宋_GBK"/>
          <w:sz w:val="32"/>
          <w:szCs w:val="32"/>
        </w:rPr>
        <w:t>平机管发〔</w:t>
      </w:r>
      <w:r>
        <w:rPr>
          <w:rFonts w:ascii="Times New Roman" w:hAnsi="Times New Roman" w:eastAsia="方正仿宋_GBK"/>
          <w:sz w:val="32"/>
          <w:szCs w:val="32"/>
        </w:rPr>
        <w:t>201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8</w:t>
      </w:r>
      <w:r>
        <w:rPr>
          <w:rFonts w:hint="eastAsia" w:ascii="Times New Roman" w:eastAsia="方正仿宋_GBK"/>
          <w:sz w:val="32"/>
          <w:szCs w:val="32"/>
        </w:rPr>
        <w:t>〕</w:t>
      </w: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7</w:t>
      </w:r>
      <w:r>
        <w:rPr>
          <w:rFonts w:hint="eastAsia" w:ascii="Times New Roman" w:eastAsia="方正仿宋_GBK"/>
          <w:sz w:val="32"/>
          <w:szCs w:val="32"/>
        </w:rPr>
        <w:t>号</w:t>
      </w:r>
    </w:p>
    <w:p>
      <w:pPr>
        <w:spacing w:line="800" w:lineRule="exact"/>
        <w:jc w:val="center"/>
        <w:rPr>
          <w:rFonts w:eastAsia="方正楷体简体"/>
          <w:sz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方正小标宋_GBK" w:hAnsi="仿宋" w:eastAsia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hAnsi="仿宋" w:eastAsia="方正小标宋_GBK"/>
          <w:color w:val="000000"/>
          <w:sz w:val="44"/>
          <w:szCs w:val="44"/>
        </w:rPr>
        <w:t>县机关事务管理中心关于</w:t>
      </w:r>
      <w:r>
        <w:rPr>
          <w:rFonts w:hint="eastAsia" w:ascii="方正小标宋_GBK" w:hAnsi="仿宋" w:eastAsia="方正小标宋_GBK"/>
          <w:color w:val="000000"/>
          <w:sz w:val="44"/>
          <w:szCs w:val="44"/>
          <w:lang w:eastAsia="zh-CN"/>
        </w:rPr>
        <w:t>上报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方正小标宋_GBK" w:hAnsi="仿宋" w:eastAsia="方正小标宋_GBK"/>
          <w:color w:val="000000"/>
          <w:sz w:val="44"/>
          <w:szCs w:val="44"/>
        </w:rPr>
      </w:pPr>
      <w:r>
        <w:rPr>
          <w:rFonts w:hint="eastAsia" w:ascii="方正小标宋_GBK" w:hAnsi="仿宋" w:eastAsia="方正小标宋_GBK"/>
          <w:color w:val="000000"/>
          <w:sz w:val="44"/>
          <w:szCs w:val="44"/>
          <w:lang w:val="en-US" w:eastAsia="zh-CN"/>
        </w:rPr>
        <w:t>2018年民族团结进步创建工作半年总结</w:t>
      </w:r>
      <w:r>
        <w:rPr>
          <w:rFonts w:hint="eastAsia" w:ascii="方正小标宋_GBK" w:hAnsi="仿宋" w:eastAsia="方正小标宋_GBK"/>
          <w:color w:val="000000"/>
          <w:sz w:val="44"/>
          <w:szCs w:val="44"/>
        </w:rPr>
        <w:t>的</w:t>
      </w:r>
    </w:p>
    <w:p>
      <w:pPr>
        <w:widowControl/>
        <w:spacing w:line="660" w:lineRule="exact"/>
        <w:jc w:val="center"/>
        <w:rPr>
          <w:rFonts w:hint="eastAsia" w:ascii="方正小标宋_GBK" w:hAnsi="仿宋" w:eastAsia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hAnsi="仿宋" w:eastAsia="方正小标宋_GBK"/>
          <w:color w:val="000000"/>
          <w:sz w:val="44"/>
          <w:szCs w:val="44"/>
          <w:lang w:eastAsia="zh-CN"/>
        </w:rPr>
        <w:t>报</w:t>
      </w:r>
      <w:r>
        <w:rPr>
          <w:rFonts w:hint="eastAsia" w:ascii="方正小标宋_GBK" w:hAnsi="仿宋" w:eastAsia="方正小标宋_GBK"/>
          <w:color w:val="00000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仿宋" w:eastAsia="方正小标宋_GBK"/>
          <w:color w:val="000000"/>
          <w:sz w:val="44"/>
          <w:szCs w:val="44"/>
          <w:lang w:eastAsia="zh-CN"/>
        </w:rPr>
        <w:t>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 w:firstLineChars="0"/>
        <w:textAlignment w:val="auto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eastAsia="zh-CN"/>
        </w:rPr>
        <w:t>县民族团结创建办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现将《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eastAsia="zh-CN"/>
        </w:rPr>
        <w:t>县机关事务管理中心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val="en-US" w:eastAsia="zh-CN"/>
        </w:rPr>
        <w:t>2018年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eastAsia="zh-CN"/>
        </w:rPr>
        <w:t>民族团结进步创建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outlineLvl w:val="9"/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eastAsia="zh-CN"/>
        </w:rPr>
        <w:t>工作半年总结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》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eastAsia="zh-CN"/>
        </w:rPr>
        <w:t>呈上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，请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eastAsia="zh-CN"/>
        </w:rPr>
        <w:t>阅示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eastAsia="zh-CN"/>
        </w:rPr>
        <w:t>附件：县机关事务管理中心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val="en-US" w:eastAsia="zh-CN"/>
        </w:rPr>
        <w:t>2018年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eastAsia="zh-CN"/>
        </w:rPr>
        <w:t>民族团结进步创建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1596" w:leftChars="760" w:firstLine="0" w:firstLineChars="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eastAsia="zh-CN"/>
        </w:rPr>
        <w:t>工作半年总结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 w:firstLineChars="0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 w:firstLineChars="0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 w:firstLineChars="0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3520" w:firstLineChars="11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平罗县机关事务管理中心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160" w:firstLineChars="13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201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160" w:firstLineChars="13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160" w:firstLineChars="13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spacing w:line="480" w:lineRule="exact"/>
        <w:rPr>
          <w:rFonts w:eastAsia="方正仿宋_GBK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spacing w:line="480" w:lineRule="exact"/>
        <w:rPr>
          <w:rFonts w:eastAsia="方正仿宋_GBK"/>
          <w:szCs w:val="32"/>
          <w:u w:val="single"/>
        </w:rPr>
      </w:pPr>
    </w:p>
    <w:p>
      <w:pPr>
        <w:spacing w:line="480" w:lineRule="exact"/>
        <w:rPr>
          <w:rFonts w:eastAsia="方正仿宋_GBK"/>
          <w:szCs w:val="32"/>
          <w:u w:val="single"/>
        </w:rPr>
      </w:pPr>
    </w:p>
    <w:p>
      <w:pPr>
        <w:spacing w:line="480" w:lineRule="exact"/>
        <w:rPr>
          <w:rFonts w:eastAsia="方正仿宋_GBK"/>
          <w:szCs w:val="32"/>
          <w:u w:val="single"/>
        </w:rPr>
      </w:pPr>
    </w:p>
    <w:p>
      <w:pPr>
        <w:spacing w:line="480" w:lineRule="exact"/>
        <w:rPr>
          <w:rFonts w:eastAsia="方正仿宋_GBK"/>
          <w:szCs w:val="32"/>
          <w:u w:val="single"/>
        </w:rPr>
      </w:pPr>
    </w:p>
    <w:p>
      <w:pPr>
        <w:spacing w:line="480" w:lineRule="exact"/>
        <w:rPr>
          <w:rFonts w:eastAsia="方正仿宋_GBK"/>
          <w:szCs w:val="32"/>
          <w:u w:val="single"/>
        </w:rPr>
      </w:pPr>
    </w:p>
    <w:p>
      <w:pPr>
        <w:spacing w:line="480" w:lineRule="exact"/>
        <w:rPr>
          <w:rFonts w:eastAsia="方正仿宋_GBK"/>
          <w:szCs w:val="32"/>
          <w:u w:val="single"/>
        </w:rPr>
      </w:pPr>
    </w:p>
    <w:p>
      <w:pPr>
        <w:spacing w:line="480" w:lineRule="exact"/>
        <w:rPr>
          <w:rFonts w:eastAsia="方正仿宋_GBK"/>
          <w:szCs w:val="32"/>
          <w:u w:val="single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223520</wp:posOffset>
                </wp:positionV>
                <wp:extent cx="5473700" cy="635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.8pt;margin-top:17.6pt;height:0.05pt;width:431pt;z-index:251659264;mso-width-relative:page;mso-height-relative:page;" filled="f" stroked="t" coordsize="21600,21600" o:gfxdata="UEsDBAoAAAAAAIdO4kAAAAAAAAAAAAAAAAAEAAAAZHJzL1BLAwQUAAAACACHTuJAGGZ3RtMAAAAH&#10;AQAADwAAAGRycy9kb3ducmV2LnhtbE2Oy07DMBBF90j8gzVIbCrqNBFRFeJ0AWTHhlLEdhpPk6jx&#10;OI3dB3w90xUs70P3nnJ1cYM60RR6zwYW8wQUceNtz62BzUf9sAQVIrLFwTMZ+KYAq+r2psTC+jO/&#10;02kdWyUjHAo00MU4FlqHpiOHYe5HYsl2fnIYRU6tthOeZdwNOk2SXDvsWR46HOm5o2a/PjoDof6k&#10;Q/0za2bJV9Z6Sg8vb69ozP3dInkCFekS/8pwxRd0qIRp649sgxpE51I0kD2moCRe5pkY26uRga5K&#10;/Z+/+gVQSwMEFAAAAAgAh07iQFmzAXfoAQAA3QMAAA4AAABkcnMvZTJvRG9jLnhtbK1TS3ITMRDd&#10;U8UdVNrj8QcnZMrjLDBhQ0GqAgdoS5oZVelXatljn4VrsGLDcXINWhrjhLDxglloWuqnp36vpdXt&#10;wRq2VxG1dw2fTaacKSe81K5r+Levd2/ecYYJnATjnWr4USG/Xb9+tRpCrea+90aqyIjEYT2Ehvcp&#10;hbqqUPTKAk58UI6SrY8WEk1jV8kIA7FbU82n06tq8FGG6IVCpNXNmOQnxngJoW9bLdTGi51VLo2s&#10;URlIJAl7HZCvS7Vtq0T60raoEjMNJ6WpjHQIxds8VusV1F2E0GtxKgEuKeGFJgva0aFnqg0kYLuo&#10;/6GyWkSPvk0T4W01CimOkIrZ9IU3Dz0EVbSQ1RjOpuP/oxWf9/eRaUk3gTMHlhr++P3H489fbJG9&#10;GQLWBHkI9/E0Qwqz0EMbbf6TBHYofh7PfqpDYoIWl2+vF9dTslpQ7mqxzIzV09YQMX1U3rIcNNxo&#10;l8VCDftPmEboH0heNo4NDb9ZzpdECHTzWuo4hTZQ9ei6she90fJOG5N3YOy2701ke8jdL9+phL9g&#10;+ZANYD/iSirDoO4VyA9OsnQM5Iuj58BzCVZJzoyi15OjgkygzSVIUm8cmZB9HZ3M0dbLI3VhF6Lu&#10;enJiVqrMGep6sex0Q/O1ej4vTE+vcv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GGZ3RtMAAAAH&#10;AQAADwAAAAAAAAABACAAAAAiAAAAZHJzL2Rvd25yZXYueG1sUEsBAhQAFAAAAAgAh07iQFmzAXfo&#10;AQAA3Q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80" w:lineRule="exact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eastAsia="方正仿宋_GBK"/>
          <w:szCs w:val="32"/>
          <w:u w:val="single"/>
        </w:rPr>
        <w:t xml:space="preserve">  </w:t>
      </w:r>
      <w:r>
        <w:rPr>
          <w:rFonts w:eastAsia="方正仿宋_GBK"/>
          <w:bCs w:val="0"/>
          <w:sz w:val="28"/>
          <w:szCs w:val="28"/>
          <w:u w:val="single"/>
        </w:rPr>
        <w:t>平罗县机关事务管理中心</w:t>
      </w:r>
      <w:r>
        <w:rPr>
          <w:rFonts w:eastAsia="方正仿宋_GBK"/>
          <w:sz w:val="28"/>
          <w:szCs w:val="28"/>
          <w:u w:val="single"/>
        </w:rPr>
        <w:t xml:space="preserve">                2018年</w:t>
      </w:r>
      <w:r>
        <w:rPr>
          <w:rFonts w:hint="eastAsia" w:eastAsia="方正仿宋_GBK"/>
          <w:sz w:val="28"/>
          <w:szCs w:val="28"/>
          <w:u w:val="single"/>
          <w:lang w:val="en-US" w:eastAsia="zh-CN"/>
        </w:rPr>
        <w:t>8</w:t>
      </w:r>
      <w:r>
        <w:rPr>
          <w:rFonts w:eastAsia="方正仿宋_GBK"/>
          <w:sz w:val="28"/>
          <w:szCs w:val="28"/>
          <w:u w:val="single"/>
        </w:rPr>
        <w:t xml:space="preserve">月 </w:t>
      </w:r>
      <w:r>
        <w:rPr>
          <w:rFonts w:hint="eastAsia" w:eastAsia="方正仿宋_GBK"/>
          <w:sz w:val="28"/>
          <w:szCs w:val="28"/>
          <w:u w:val="single"/>
          <w:lang w:val="en-US" w:eastAsia="zh-CN"/>
        </w:rPr>
        <w:t>17</w:t>
      </w:r>
      <w:r>
        <w:rPr>
          <w:rFonts w:eastAsia="方正仿宋_GBK"/>
          <w:sz w:val="28"/>
          <w:szCs w:val="28"/>
          <w:u w:val="single"/>
        </w:rPr>
        <w:t>日印发</w:t>
      </w:r>
      <w:r>
        <w:rPr>
          <w:rFonts w:hint="eastAsia" w:eastAsia="方正仿宋_GBK"/>
          <w:sz w:val="28"/>
          <w:szCs w:val="28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县机关事务管理中心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2018年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民族团结进步创建工作半年总结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2018年，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</w:rPr>
        <w:t>根据县委、政府的统一安排部署，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县统战部召开《全县创建全国民族团结进步示范县迎检动员暨培训会》会议精神，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</w:rPr>
        <w:t>我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中心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</w:rPr>
        <w:t>结合实际，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以创建活动为载体、以维护民族团结为基础、以共同进步发展为目标，组织干部职工结合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自身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业务工作投身到民族团结进步创建活动中来，认真贯彻落实党的民族政策，把加强民族团结作为推进机关精神文明建设的重要组织部分，作为凝聚人心、共同做好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创建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工作的重要保证，为民族团结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进步创建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工作注入新的内涵，努力营造和谐机关的氛围，进一步巩固提高创建工作，筑牢促进民族团结、维护社会稳定的基础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，促使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</w:rPr>
        <w:t>各项工作顺利开展。现将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半年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</w:rPr>
        <w:t>工作情况总结如下：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一、主要做法及成效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一</w:t>
      </w:r>
      <w:r>
        <w:rPr>
          <w:rFonts w:hint="eastAsia" w:ascii="方正楷体_GBK" w:hAnsi="方正楷体_GBK" w:eastAsia="方正楷体_GBK" w:cs="方正楷体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注重加强领导，建立健全</w:t>
      </w:r>
      <w:r>
        <w:rPr>
          <w:rFonts w:hint="eastAsia" w:ascii="方正楷体_GBK" w:hAnsi="方正楷体_GBK" w:eastAsia="方正楷体_GBK" w:cs="方正楷体_GBK"/>
          <w:b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创建</w:t>
      </w:r>
      <w:r>
        <w:rPr>
          <w:rFonts w:hint="eastAsia" w:ascii="方正楷体_GBK" w:hAnsi="方正楷体_GBK" w:eastAsia="方正楷体_GBK" w:cs="方正楷体_GBK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民族</w:t>
      </w:r>
      <w:r>
        <w:rPr>
          <w:rFonts w:hint="eastAsia" w:ascii="方正楷体_GBK" w:hAnsi="方正楷体_GBK" w:eastAsia="方正楷体_GBK" w:cs="方正楷体_GBK"/>
          <w:b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团结</w:t>
      </w:r>
      <w:r>
        <w:rPr>
          <w:rFonts w:hint="eastAsia" w:ascii="方正楷体_GBK" w:hAnsi="方正楷体_GBK" w:eastAsia="方正楷体_GBK" w:cs="方正楷体_GBK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工作领导和工作机制。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中心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领导高度重视，将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委统战部的部署和工作要求及时传达给每位干部职工，并结合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职能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工作实际抓好落实，将创建民族团结进步活动与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中心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业务工作相结合，同安排、同落实。成立民族团结进步创建工作领导小组，由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主任任娟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同志任组长，分管副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主任翟淑娟、白岗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同志任副组长，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乔俊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同志为兼职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创建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民族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团结进步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工作专干，负责创建活动的具体事务，保证民族团结进步创建工作有序开展。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　　</w:t>
      </w:r>
      <w:r>
        <w:rPr>
          <w:rFonts w:hint="default" w:ascii="方正楷体_GBK" w:hAnsi="方正楷体_GBK" w:eastAsia="方正楷体_GBK" w:cs="方正楷体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（二）注重宣传教育，大力开展民族团结宣传教育活动。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全面贯彻落实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委统战部工作要求，大力开展党的民族理论、民族政策、民族法律法规和民族知识宣传教育学习，坚持多层次、多形式地开展民族团结宣传教育活动。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一是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充分利用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中心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微信群“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机管中心群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”、QQ群“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后勤服务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之家”、微博等网络传播工具，采取每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周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一学的形式，积极宣传党和国家民族方针政策，宣传为民族团结进步事业做出突出贡献的各族干部群众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，让干部职工适时了解创建民族团结工作的必要性、重要性。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二是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结合“七五”普法等工作，进一步强化民族理论、民族政策法律法规及民族基本知识的学习宣传，把《民族区域自治法》纳入“七五”普法的工作重点和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中心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党支部学习内容，切实提高干部职工促进民族团结的大局意识和责任意识，为做好各项工作出策献力。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0" w:firstLineChars="0"/>
        <w:jc w:val="both"/>
        <w:textAlignment w:val="auto"/>
        <w:outlineLvl w:val="9"/>
        <w:rPr>
          <w:rFonts w:hint="default" w:ascii="方正楷体_GBK" w:hAnsi="方正楷体_GBK" w:eastAsia="方正楷体_GBK" w:cs="方正楷体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　　</w:t>
      </w:r>
      <w:r>
        <w:rPr>
          <w:rFonts w:hint="default" w:ascii="方正楷体_GBK" w:hAnsi="方正楷体_GBK" w:eastAsia="方正楷体_GBK" w:cs="方正楷体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（三）注重活动开展，深入开展民族团结主题实践活动。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一是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结合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中心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工作实际，不断丰富“主题党日”活动的内容及形式，在干部职工中开展以爱国主义为核心的“五个认同”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、“四个全面”、“三个离不开”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教育活动，系统学习党的民族理论，大力宣传我国民族宗教政策、民族法律法规、民族知识和民族区域自治制度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，提升每个干部职工的业务能力水平和自身理论水平知识。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二是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结合机关干部“下基层”工作进行民族政策和民族团结的宣传教育，深入基层社区，开展政策宣传、普法宣传工作，增强基层群众的民族团结意识，推进民族经济发展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，使创建工作的知晓率遍布每个基层社区、每个公民。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三是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结合“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爱国卫生月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”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宣传活动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，开展民族政策和民族团结的宣传教育活动，在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七一广场开展宣传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工作时，对创城知识、民族政策和民族团结开展宣传教育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活动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，用真情体现民族团结进步情，用实际行动凝聚民族团结进步心，使“三个离不开”、 “五个认同”和“六个相互”思想更加深入人心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，利用发放宣传折页、宣传海报、横挂条幅、餐厅醒目位置悬挂创建展板等形式，向广大群众、干部职工宣传创建全国民族团结进步示范县各项工作开展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　　</w:t>
      </w:r>
      <w:r>
        <w:rPr>
          <w:rFonts w:hint="default" w:ascii="方正楷体_GBK" w:hAnsi="方正楷体_GBK" w:eastAsia="方正楷体_GBK" w:cs="方正楷体_GBK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（四）注重人才建设，积极培养少数民族干部。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中心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共有干部职工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人，其中少数民族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人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。中心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党支部为少数民族干部成长积极创造条件，一是抓好思想认识，积极引导和教育少数民族干部正确认识党的历史地位，激发政治热情，激励少数民族干部积极向党组织靠拢；二是抓好业务培训，每年选派少数民族干部参加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职能业务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公文写作、计算机学习等能力提升培训班，提升综合能力素质；三是关心少数民族干部职工生活，尊重少数民族风俗习惯，在工作和生活中互敬互爱。严格落实节日放假制度，春节期间，少数民族干部职工主动要求带班、值班期间，汉族干部职工主动带班、值班，并为少数民族干部送上节日祝贺，团结友爱如一家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20" w:lineRule="exact"/>
        <w:ind w:left="0" w:right="0" w:firstLine="640" w:firstLineChars="0"/>
        <w:jc w:val="both"/>
        <w:textAlignment w:val="auto"/>
        <w:outlineLvl w:val="9"/>
        <w:rPr>
          <w:rFonts w:hint="default" w:ascii="方正黑体_GBK" w:hAnsi="方正黑体_GBK" w:eastAsia="方正黑体_GBK" w:cs="方正黑体_GBK"/>
          <w:b w:val="0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default" w:ascii="方正黑体_GBK" w:hAnsi="方正黑体_GBK" w:eastAsia="方正黑体_GBK" w:cs="方正黑体_GBK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二、</w:t>
      </w:r>
      <w:r>
        <w:rPr>
          <w:rFonts w:hint="default" w:ascii="方正黑体_GBK" w:hAnsi="方正黑体_GBK" w:eastAsia="方正黑体_GBK" w:cs="方正黑体_GBK"/>
          <w:b w:val="0"/>
          <w:i w:val="0"/>
          <w:caps w:val="0"/>
          <w:color w:val="333333"/>
          <w:spacing w:val="0"/>
          <w:sz w:val="32"/>
          <w:szCs w:val="32"/>
          <w:lang w:eastAsia="zh-CN"/>
        </w:rPr>
        <w:t>存在的问题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20" w:lineRule="exact"/>
        <w:ind w:left="0" w:right="0" w:firstLine="64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虽然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中心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在民族团结进步创建活动中取得了较好成效，但与当前新形势、新任务、新要求，和少数民族群众的新期待相比，还存在一些不足。</w:t>
      </w:r>
      <w:r>
        <w:rPr>
          <w:rFonts w:hint="default" w:ascii="Times New Roman" w:hAnsi="Times New Roman" w:eastAsia="方正仿宋_GBK" w:cs="Times New Roman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一是思想认识有待进一步提高。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个别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干部职工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思想认识不到位，对民族团结进步创建活动的重要性认识不够，没有把创建工作摆上重要位置和议事日程，主观能动性不强。</w:t>
      </w:r>
      <w:r>
        <w:rPr>
          <w:rFonts w:hint="default" w:ascii="Times New Roman" w:hAnsi="Times New Roman" w:eastAsia="方正仿宋_GBK" w:cs="Times New Roman"/>
          <w:b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二是</w:t>
      </w:r>
      <w:r>
        <w:rPr>
          <w:rFonts w:hint="default" w:ascii="Times New Roman" w:hAnsi="Times New Roman" w:eastAsia="方正仿宋_GBK" w:cs="Times New Roman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创建活动政策宣传还有差距。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目前，民族团结进步创建活动宣传形式单一，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社区、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企业参与面不够广泛，特别是一些距离县区较远的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社区、企业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仍存在政策盲区，在宣传党的民族工作方针政策上有待于加强。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520" w:lineRule="exact"/>
        <w:ind w:left="0" w:right="0" w:firstLine="640" w:firstLineChars="0"/>
        <w:jc w:val="both"/>
        <w:textAlignment w:val="auto"/>
        <w:outlineLvl w:val="9"/>
        <w:rPr>
          <w:rFonts w:hint="default" w:ascii="方正黑体_GBK" w:hAnsi="方正黑体_GBK" w:eastAsia="方正黑体_GBK" w:cs="方正黑体_GBK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  <w:t>三、下一步工作打算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习近平总书记指出：“民族团结是我国各族人民的生命线。做好民族工作,最关键的是搞好民族团结,最管用的是争取人心”。民族工作是一项政治性、政策性很强的工作，必须高度重视、慎重对待。做好新形势下的民族工作，要坚持以“各民族共同团结奋斗、共同繁荣发展”为主题，以保障各族群众合法权益为核心，加强各民族交往交流交融,让各民族手足相亲、守望相助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　　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县机管中心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在201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上半年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的民族团结进步创建活动中，开展了大量工作，并取得了明显成效。今后将继续把民族团结进步作为一项重要工作来抓，为维护民族关系稳定、促进民族团结贡献力量。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继续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做好以下四个方面的工作：一是加强宣传力度，增进民族团结共识；二是学习先进典型，充分发挥民族团结先进典型的感召力，激励干部职工以身边的人和事为榜样，营造人人学先进、人人争当典型的浓厚氛围；三是把民族团结工作与扶贫帮困结合起来，真心实意为群众解决实际困难；四是切实做到民族团结宣传教育工作经常抓、月月抓、年年抓，常抓不懈，引导和教育干部职工将民族团结精神贯彻到实际工作和行动中，形成长效机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928" w:right="1588" w:bottom="1588" w:left="1588" w:header="454" w:footer="1588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C9"/>
    <w:rsid w:val="000411A0"/>
    <w:rsid w:val="000A367D"/>
    <w:rsid w:val="000A6607"/>
    <w:rsid w:val="000B6445"/>
    <w:rsid w:val="000C1C40"/>
    <w:rsid w:val="000C2EB5"/>
    <w:rsid w:val="0012698E"/>
    <w:rsid w:val="00191ACB"/>
    <w:rsid w:val="002B3B70"/>
    <w:rsid w:val="00304513"/>
    <w:rsid w:val="00306A8C"/>
    <w:rsid w:val="00394EE0"/>
    <w:rsid w:val="003D37CA"/>
    <w:rsid w:val="004F1650"/>
    <w:rsid w:val="00526A08"/>
    <w:rsid w:val="006204D6"/>
    <w:rsid w:val="00622200"/>
    <w:rsid w:val="006C1C51"/>
    <w:rsid w:val="006F7563"/>
    <w:rsid w:val="007B0E2E"/>
    <w:rsid w:val="00812EC9"/>
    <w:rsid w:val="008176AE"/>
    <w:rsid w:val="009062C9"/>
    <w:rsid w:val="00926E16"/>
    <w:rsid w:val="00935E29"/>
    <w:rsid w:val="00950DFA"/>
    <w:rsid w:val="00984F35"/>
    <w:rsid w:val="00992AAE"/>
    <w:rsid w:val="009B631C"/>
    <w:rsid w:val="00A9086A"/>
    <w:rsid w:val="00D751FA"/>
    <w:rsid w:val="00E45A8E"/>
    <w:rsid w:val="00FF1993"/>
    <w:rsid w:val="09621198"/>
    <w:rsid w:val="0A9055B6"/>
    <w:rsid w:val="22B41623"/>
    <w:rsid w:val="2D0E6589"/>
    <w:rsid w:val="305C1C90"/>
    <w:rsid w:val="3B2D3C23"/>
    <w:rsid w:val="42224BA3"/>
    <w:rsid w:val="459C7B44"/>
    <w:rsid w:val="45A43B85"/>
    <w:rsid w:val="48D62595"/>
    <w:rsid w:val="4B7B68E7"/>
    <w:rsid w:val="562B1943"/>
    <w:rsid w:val="5D740B59"/>
    <w:rsid w:val="62D44970"/>
    <w:rsid w:val="6DEB383F"/>
    <w:rsid w:val="70BF18EC"/>
    <w:rsid w:val="76C57E45"/>
    <w:rsid w:val="79FD71CB"/>
    <w:rsid w:val="7A186D27"/>
    <w:rsid w:val="7DD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paragraph" w:customStyle="1" w:styleId="8">
    <w:name w:val="newstyle1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15"/>
    <w:basedOn w:val="6"/>
    <w:qFormat/>
    <w:uiPriority w:val="99"/>
    <w:rPr>
      <w:rFonts w:cs="Times New Roman"/>
    </w:rPr>
  </w:style>
  <w:style w:type="character" w:customStyle="1" w:styleId="10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6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324</Words>
  <Characters>1849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2016-06-06T01:24:00Z</dcterms:created>
  <dc:creator>think</dc:creator>
  <cp:lastModifiedBy>SPIRITYANGKEE</cp:lastModifiedBy>
  <cp:lastPrinted>2018-06-22T01:12:00Z</cp:lastPrinted>
  <dcterms:modified xsi:type="dcterms:W3CDTF">2022-06-15T02:32:16Z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EAFB1D49EE5940C19E7AE8CE58E0FB44</vt:lpwstr>
  </property>
</Properties>
</file>