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position w:val="0"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position w:val="0"/>
          <w:sz w:val="44"/>
          <w:szCs w:val="44"/>
          <w:lang w:val="zh-CN"/>
        </w:rPr>
        <w:t>全县“安全生产月”活动进展情况统计表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填报单位（盖章）：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电话：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>填报日期：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</w:t>
      </w:r>
    </w:p>
    <w:tbl>
      <w:tblPr>
        <w:tblStyle w:val="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5205"/>
        <w:gridCol w:w="5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活动项目</w:t>
            </w:r>
          </w:p>
        </w:tc>
        <w:tc>
          <w:tcPr>
            <w:tcW w:w="55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内容要求</w:t>
            </w:r>
          </w:p>
        </w:tc>
        <w:tc>
          <w:tcPr>
            <w:tcW w:w="59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学习习近平总书记关于安全生产重要论述</w:t>
            </w:r>
          </w:p>
        </w:tc>
        <w:tc>
          <w:tcPr>
            <w:tcW w:w="5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理论学习中心组开展深入学习，专题学习电视专题片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各级领导干部和企业负责人开展安全生产“大讲堂”“大家谈”“公开课”微课堂”和在线访谈、基层宣讲等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理论学习中心组学习（  ）次，参与（  ）人次；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专题学习《生命重于泰山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学习习近平总书记关于安全生产重要论述》电视专题片 □是□否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组织集中学习观看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场，参与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开展安全生产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大讲堂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”“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大家谈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”“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公开课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”“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微课堂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和在线访谈、基层宣讲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场，参与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开展网络课堂培训（  ）场，参与（  ）人次；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专项整治集中攻坚战专题宣传活动</w:t>
            </w:r>
          </w:p>
        </w:tc>
        <w:tc>
          <w:tcPr>
            <w:tcW w:w="5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组织各类媒体报道集中攻坚重点任务进展情况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工作成效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宣传推广安全生产责任落实和安全诚信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安全承诺、专家服务、精准执法、举报奖励等经验做法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广泛发动企业职工开展“安全红袖章”“事故隐患大扫除”“争做安全吹哨人”等活动。</w:t>
            </w:r>
          </w:p>
        </w:tc>
        <w:tc>
          <w:tcPr>
            <w:tcW w:w="59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组织媒体报道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中攻坚重点任务进展情况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工作成效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）次，刊发新闻道（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宣传推广经验做法（  ）个，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刊发新闻道（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）篇；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企业开展“安全红袖章”“事故隐患大扫除”“争做安全吹哨人”等活动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参与（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“安全生产万里行”活动</w:t>
            </w:r>
          </w:p>
        </w:tc>
        <w:tc>
          <w:tcPr>
            <w:tcW w:w="5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乡镇、各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部门采取多种形式组织开展好专题行、区域行、网上行等活动，加强问题隐患和反面典型曝光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突出危险化学品、矿山、工贸以及道路交通、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建筑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施工、渔业船舶等重点行业领域，集中曝光一批突出问题和严重违法行为，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牵头部门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每月至少在当地主 例具体为动 流媒体曝光1个典型案例，并向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安委办报送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发挥“12350”举报电话作用，鼓励广大群众特别是企业员工举报重大隐患和违法违规行为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采取观看典型事故警示教育片、参观事故警示教育展览等方式，以案说法引导各类企业和广大职工深刻吸取事故教训。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曝光问题隐患（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）条，县级主流媒体曝光典型案例（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）个，媒体转发报道（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）篇；典型案例具体为（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），每月报送；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组织观看典型事故警示教育片（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）场，参与（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）人次；组织参观警示教育展览（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）场，参与（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）人次；社区居民、企业员工举报重大隐患和违法违规行为（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）条次；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开展“专题行”（  ）次、“区域行”（）次、“网上行”（  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6·16安全宣传咨询日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”活动</w:t>
            </w:r>
          </w:p>
        </w:tc>
        <w:tc>
          <w:tcPr>
            <w:tcW w:w="5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乡镇、各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部门广泛开展安全宣传咨询活动，集中宣传安全生产政策法规、应急避险和自救互救方法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邀请主流媒体和网络直播平合开展“主播走一线”等专题专访报道活动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创造性开展“公众开放日专家云向诊一应息直播间安全快闪”等线上活动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积极参与“回顾安全生产月20 年”网上展览和“测测你的安全力”知识竞赛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协调主流媒体走进安全体验场馆，联合新媒体平告推出“6·16我问你客”直播答题和“接力传安全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我为安全生产倡议”等活动。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开展安全宣传咨询活动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场，参与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邀请主流媒体和网络直播平台开展“主播走一线”等专题专访报道活动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创新开展线上活动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场，参与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人次: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参与网上展览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人次，参与知识竞赛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次、参与“走进安全体验场馆”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人次，参与直播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题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与“接力传安全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我为安全生产倡议”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2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推进安全宣传“五进”活动</w:t>
            </w:r>
          </w:p>
        </w:tc>
        <w:tc>
          <w:tcPr>
            <w:tcW w:w="55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开设并用好“全国安全宣教和应急科普平台”，针对不同行业和受众开发制作科普知识读本、微课堂、微视频、小游戏等寓教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乐的安全宣传产品，有针对性地组织居民小区、学校医院等开展灾害避险逃生演练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分类推动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应急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科普宣传教育和安全体验基地规范化、科学化建设，广泛开展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安全行为红黑榜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”“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我是安全培训师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”“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安全生产特色工作法征集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等安全文化示范企业创建活动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充分利用电视、广播、报纸、网站以及微博、微信、短视频平台等媒体，形成全媒体、矩阵式、立体化宣传格局。</w:t>
            </w:r>
          </w:p>
        </w:tc>
        <w:tc>
          <w:tcPr>
            <w:tcW w:w="5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制作各类安全宣传产品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部，开展灾害避险逃生、自救互救演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场，参与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开展“安全行为红黑榜”“我是安全培训师”安全生产特色工作法征集”等安全文化示范企业创建活动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场，参与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应急科普宣传教育和安全体验基地建设情况，新建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，改扩建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个，计划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个，其他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使用全国安全宣教和应急科普平台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</w:tr>
    </w:tbl>
    <w:p>
      <w:pPr>
        <w:spacing w:line="420" w:lineRule="exact"/>
        <w:rPr>
          <w:color w:val="auto"/>
        </w:rPr>
      </w:pPr>
    </w:p>
    <w:sectPr>
      <w:headerReference r:id="rId3" w:type="default"/>
      <w:footerReference r:id="rId4" w:type="default"/>
      <w:pgSz w:w="16840" w:h="11907" w:orient="landscape"/>
      <w:pgMar w:top="1587" w:right="1984" w:bottom="1587" w:left="1814" w:header="851" w:footer="1015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1FE1"/>
    <w:rsid w:val="00143B76"/>
    <w:rsid w:val="00154D0C"/>
    <w:rsid w:val="0024696C"/>
    <w:rsid w:val="003A3DEF"/>
    <w:rsid w:val="0044590A"/>
    <w:rsid w:val="00626191"/>
    <w:rsid w:val="00723581"/>
    <w:rsid w:val="008A2C2F"/>
    <w:rsid w:val="008B3E34"/>
    <w:rsid w:val="009023AB"/>
    <w:rsid w:val="00BE3A19"/>
    <w:rsid w:val="00D27EFF"/>
    <w:rsid w:val="00D45933"/>
    <w:rsid w:val="00DE190B"/>
    <w:rsid w:val="00E007B9"/>
    <w:rsid w:val="074B2C8B"/>
    <w:rsid w:val="0924651B"/>
    <w:rsid w:val="09F9414C"/>
    <w:rsid w:val="0A275915"/>
    <w:rsid w:val="0E0002A6"/>
    <w:rsid w:val="0E9A22CB"/>
    <w:rsid w:val="112A7E82"/>
    <w:rsid w:val="12B25D3A"/>
    <w:rsid w:val="13F206F7"/>
    <w:rsid w:val="14351F68"/>
    <w:rsid w:val="180D40EC"/>
    <w:rsid w:val="181134A7"/>
    <w:rsid w:val="1A986B4C"/>
    <w:rsid w:val="1B24238B"/>
    <w:rsid w:val="1BB2573E"/>
    <w:rsid w:val="1C694D23"/>
    <w:rsid w:val="1C9E6E53"/>
    <w:rsid w:val="1CA60CEC"/>
    <w:rsid w:val="1D6B7A14"/>
    <w:rsid w:val="1F952F80"/>
    <w:rsid w:val="208F2FC0"/>
    <w:rsid w:val="21C302C3"/>
    <w:rsid w:val="223619DA"/>
    <w:rsid w:val="24E925AA"/>
    <w:rsid w:val="2AA24C10"/>
    <w:rsid w:val="2D5A08A2"/>
    <w:rsid w:val="2E365A5D"/>
    <w:rsid w:val="2F3411F3"/>
    <w:rsid w:val="32F66EE2"/>
    <w:rsid w:val="34C23061"/>
    <w:rsid w:val="34E643EE"/>
    <w:rsid w:val="363D666A"/>
    <w:rsid w:val="37CF3096"/>
    <w:rsid w:val="37EF28A0"/>
    <w:rsid w:val="37F01FDD"/>
    <w:rsid w:val="388448D6"/>
    <w:rsid w:val="3A5B6702"/>
    <w:rsid w:val="3BB520B1"/>
    <w:rsid w:val="3BE212C0"/>
    <w:rsid w:val="3BED289B"/>
    <w:rsid w:val="3DDB0962"/>
    <w:rsid w:val="3E702999"/>
    <w:rsid w:val="3ECA2CC6"/>
    <w:rsid w:val="414944F9"/>
    <w:rsid w:val="437C1BEB"/>
    <w:rsid w:val="44F300F1"/>
    <w:rsid w:val="45707B7F"/>
    <w:rsid w:val="463A3461"/>
    <w:rsid w:val="48571B54"/>
    <w:rsid w:val="4BCC5BA4"/>
    <w:rsid w:val="4F1234E1"/>
    <w:rsid w:val="502078C0"/>
    <w:rsid w:val="54125246"/>
    <w:rsid w:val="54977C8D"/>
    <w:rsid w:val="55E96A94"/>
    <w:rsid w:val="56714015"/>
    <w:rsid w:val="567D1A79"/>
    <w:rsid w:val="592A36EE"/>
    <w:rsid w:val="5B2C305E"/>
    <w:rsid w:val="5F7006E3"/>
    <w:rsid w:val="5FF21F2C"/>
    <w:rsid w:val="615C28DF"/>
    <w:rsid w:val="61C53B02"/>
    <w:rsid w:val="62C71ACD"/>
    <w:rsid w:val="63733417"/>
    <w:rsid w:val="63F613D7"/>
    <w:rsid w:val="643432D7"/>
    <w:rsid w:val="64383531"/>
    <w:rsid w:val="64652611"/>
    <w:rsid w:val="65303A55"/>
    <w:rsid w:val="68C926A3"/>
    <w:rsid w:val="6C050CE2"/>
    <w:rsid w:val="6CE0129E"/>
    <w:rsid w:val="6D163CB7"/>
    <w:rsid w:val="6D535020"/>
    <w:rsid w:val="6D971F33"/>
    <w:rsid w:val="6F7A0E7A"/>
    <w:rsid w:val="6FAA7829"/>
    <w:rsid w:val="6FE86481"/>
    <w:rsid w:val="70042411"/>
    <w:rsid w:val="70116E44"/>
    <w:rsid w:val="70E32333"/>
    <w:rsid w:val="72790F11"/>
    <w:rsid w:val="72D71CC1"/>
    <w:rsid w:val="734074D3"/>
    <w:rsid w:val="734C3DF9"/>
    <w:rsid w:val="75014223"/>
    <w:rsid w:val="758E60B4"/>
    <w:rsid w:val="762C3874"/>
    <w:rsid w:val="77F314C8"/>
    <w:rsid w:val="78205EB0"/>
    <w:rsid w:val="78C86084"/>
    <w:rsid w:val="7A0F4E28"/>
    <w:rsid w:val="7CCF7FF6"/>
    <w:rsid w:val="7CD871A5"/>
    <w:rsid w:val="7DC2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300" w:beforeLines="0" w:line="390" w:lineRule="atLeast"/>
      <w:ind w:left="375" w:right="375"/>
      <w:jc w:val="left"/>
      <w:outlineLvl w:val="0"/>
    </w:pPr>
    <w:rPr>
      <w:rFonts w:ascii="宋体" w:hAnsi="宋体" w:cs="宋体"/>
      <w:b/>
      <w:bCs/>
      <w:kern w:val="36"/>
      <w:sz w:val="30"/>
      <w:szCs w:val="30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</w:rPr>
  </w:style>
  <w:style w:type="paragraph" w:styleId="4">
    <w:name w:val="heading 9"/>
    <w:basedOn w:val="1"/>
    <w:next w:val="1"/>
    <w:qFormat/>
    <w:uiPriority w:val="0"/>
    <w:pPr>
      <w:keepNext/>
      <w:keepLines/>
      <w:spacing w:before="240" w:beforeLines="0" w:after="64" w:afterLines="0" w:line="317" w:lineRule="auto"/>
      <w:outlineLvl w:val="8"/>
    </w:pPr>
    <w:rPr>
      <w:rFonts w:ascii="Arial" w:hAnsi="Arial" w:eastAsia="黑体" w:cs="Times New Roman"/>
      <w:sz w:val="21"/>
    </w:rPr>
  </w:style>
  <w:style w:type="character" w:default="1" w:styleId="21">
    <w:name w:val="Default Paragraph Font"/>
    <w:link w:val="22"/>
    <w:semiHidden/>
    <w:qFormat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6">
    <w:name w:val="Body Text 3"/>
    <w:basedOn w:val="1"/>
    <w:qFormat/>
    <w:uiPriority w:val="0"/>
    <w:pPr>
      <w:spacing w:after="120" w:afterLines="0"/>
    </w:pPr>
    <w:rPr>
      <w:sz w:val="16"/>
      <w:szCs w:val="16"/>
    </w:rPr>
  </w:style>
  <w:style w:type="paragraph" w:styleId="7">
    <w:name w:val="Body Text"/>
    <w:basedOn w:val="1"/>
    <w:qFormat/>
    <w:uiPriority w:val="0"/>
    <w:pPr>
      <w:spacing w:after="120" w:afterLines="0"/>
    </w:pPr>
    <w:rPr>
      <w:rFonts w:eastAsia="仿宋_GB2312"/>
      <w:szCs w:val="32"/>
    </w:rPr>
  </w:style>
  <w:style w:type="paragraph" w:styleId="8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9">
    <w:name w:val="Plain Text"/>
    <w:basedOn w:val="1"/>
    <w:qFormat/>
    <w:uiPriority w:val="0"/>
    <w:rPr>
      <w:rFonts w:ascii="宋体" w:hAnsi="Courier New" w:cs="Courier New"/>
      <w:sz w:val="21"/>
      <w:szCs w:val="21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spacing w:after="120" w:afterLines="0" w:line="480" w:lineRule="auto"/>
      <w:ind w:left="420" w:leftChars="200"/>
    </w:pPr>
    <w:rPr>
      <w:sz w:val="21"/>
    </w:rPr>
  </w:style>
  <w:style w:type="paragraph" w:styleId="12">
    <w:name w:val="Balloon Text"/>
    <w:basedOn w:val="1"/>
    <w:qFormat/>
    <w:uiPriority w:val="0"/>
    <w:rPr>
      <w:rFonts w:ascii="Calibri" w:hAnsi="Calibri" w:eastAsia="宋体" w:cs="Times New Roman"/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qFormat/>
    <w:uiPriority w:val="0"/>
    <w:pPr>
      <w:spacing w:after="120" w:afterLines="0"/>
      <w:ind w:left="420" w:leftChars="200"/>
    </w:pPr>
    <w:rPr>
      <w:sz w:val="16"/>
      <w:szCs w:val="16"/>
    </w:rPr>
  </w:style>
  <w:style w:type="paragraph" w:styleId="1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</w:rPr>
  </w:style>
  <w:style w:type="paragraph" w:styleId="1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18">
    <w:name w:val="Body Text First Indent 2"/>
    <w:basedOn w:val="8"/>
    <w:next w:val="1"/>
    <w:unhideWhenUsed/>
    <w:qFormat/>
    <w:uiPriority w:val="99"/>
    <w:pPr>
      <w:spacing w:after="120"/>
      <w:ind w:left="420" w:leftChars="200" w:firstLine="420" w:firstLineChars="200"/>
    </w:pPr>
    <w:rPr>
      <w:rFonts w:ascii="Times New Roman" w:hAnsi="Calibri" w:cs="Times New Roman"/>
      <w:sz w:val="32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2">
    <w:name w:val=" Char Char Char Char Char Char Char"/>
    <w:basedOn w:val="1"/>
    <w:link w:val="21"/>
    <w:qFormat/>
    <w:uiPriority w:val="0"/>
    <w:rPr>
      <w:rFonts w:ascii="Calibri" w:hAnsi="Calibri" w:eastAsia="宋体" w:cs="Times New Roman"/>
      <w:sz w:val="21"/>
    </w:rPr>
  </w:style>
  <w:style w:type="character" w:styleId="23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24">
    <w:name w:val="page number"/>
    <w:basedOn w:val="21"/>
    <w:qFormat/>
    <w:uiPriority w:val="0"/>
    <w:rPr>
      <w:rFonts w:ascii="Calibri" w:hAnsi="Calibri" w:eastAsia="宋体" w:cs="Times New Roman"/>
      <w:sz w:val="21"/>
    </w:rPr>
  </w:style>
  <w:style w:type="character" w:styleId="25">
    <w:name w:val="Hyperlink"/>
    <w:basedOn w:val="21"/>
    <w:unhideWhenUsed/>
    <w:qFormat/>
    <w:uiPriority w:val="99"/>
    <w:rPr>
      <w:rFonts w:ascii="Calibri" w:hAnsi="Calibri" w:eastAsia="宋体" w:cs="Times New Roman"/>
      <w:color w:val="0000FF"/>
      <w:sz w:val="21"/>
      <w:u w:val="single"/>
    </w:rPr>
  </w:style>
  <w:style w:type="paragraph" w:customStyle="1" w:styleId="26">
    <w:name w:val="正文.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黑体"/>
      <w:sz w:val="28"/>
      <w:szCs w:val="28"/>
    </w:rPr>
  </w:style>
  <w:style w:type="paragraph" w:customStyle="1" w:styleId="27">
    <w:name w:val="默认段落字体 Para Char Char Char Char"/>
    <w:basedOn w:val="1"/>
    <w:qFormat/>
    <w:uiPriority w:val="0"/>
    <w:rPr>
      <w:sz w:val="21"/>
    </w:rPr>
  </w:style>
  <w:style w:type="paragraph" w:customStyle="1" w:styleId="28">
    <w:name w:val="p0"/>
    <w:basedOn w:val="1"/>
    <w:qFormat/>
    <w:uiPriority w:val="0"/>
    <w:pPr>
      <w:widowControl/>
    </w:pPr>
    <w:rPr>
      <w:kern w:val="0"/>
      <w:sz w:val="21"/>
      <w:szCs w:val="21"/>
    </w:rPr>
  </w:style>
  <w:style w:type="paragraph" w:customStyle="1" w:styleId="29">
    <w:name w:val="Char Char Char Char Char Char Char"/>
    <w:basedOn w:val="1"/>
    <w:qFormat/>
    <w:uiPriority w:val="0"/>
    <w:pPr>
      <w:tabs>
        <w:tab w:val="left" w:pos="360"/>
      </w:tabs>
      <w:spacing w:line="360" w:lineRule="auto"/>
      <w:ind w:left="482" w:firstLine="200" w:firstLineChars="200"/>
    </w:pPr>
    <w:rPr>
      <w:sz w:val="21"/>
      <w:szCs w:val="20"/>
    </w:rPr>
  </w:style>
  <w:style w:type="paragraph" w:customStyle="1" w:styleId="30">
    <w:name w:val=" Char Char Char Char"/>
    <w:basedOn w:val="1"/>
    <w:qFormat/>
    <w:uiPriority w:val="0"/>
    <w:rPr>
      <w:rFonts w:ascii="宋体" w:hAnsi="宋体" w:cs="Courier New"/>
      <w:sz w:val="36"/>
      <w:szCs w:val="36"/>
    </w:rPr>
  </w:style>
  <w:style w:type="paragraph" w:customStyle="1" w:styleId="31">
    <w:name w:val="style13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2">
    <w:name w:val=" Char1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33">
    <w:name w:val="Char Char Char Char"/>
    <w:basedOn w:val="1"/>
    <w:qFormat/>
    <w:uiPriority w:val="0"/>
    <w:pPr>
      <w:widowControl/>
      <w:spacing w:after="160" w:afterLines="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34">
    <w:name w:val=" Char Char Char Char Char Char Char Char Char Char Char Char Char"/>
    <w:basedOn w:val="1"/>
    <w:qFormat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35">
    <w:name w:val=" Char1 Char Char Char Char Char Char"/>
    <w:basedOn w:val="1"/>
    <w:qFormat/>
    <w:uiPriority w:val="0"/>
    <w:pPr>
      <w:autoSpaceDE w:val="0"/>
      <w:autoSpaceDN w:val="0"/>
    </w:pPr>
    <w:rPr>
      <w:szCs w:val="20"/>
    </w:rPr>
  </w:style>
  <w:style w:type="paragraph" w:customStyle="1" w:styleId="36">
    <w:name w:val="Char Char Char Char Char Char Char Char Char Char Char Char Char"/>
    <w:basedOn w:val="1"/>
    <w:qFormat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37">
    <w:name w:val="Char1"/>
    <w:basedOn w:val="1"/>
    <w:qFormat/>
    <w:uiPriority w:val="0"/>
    <w:rPr>
      <w:sz w:val="21"/>
      <w:szCs w:val="20"/>
    </w:rPr>
  </w:style>
  <w:style w:type="paragraph" w:customStyle="1" w:styleId="38">
    <w:name w:val=" Char"/>
    <w:basedOn w:val="1"/>
    <w:qFormat/>
    <w:uiPriority w:val="0"/>
    <w:pPr>
      <w:widowControl/>
      <w:spacing w:after="160" w:afterLines="0" w:line="240" w:lineRule="exact"/>
      <w:jc w:val="left"/>
    </w:pPr>
    <w:rPr>
      <w:sz w:val="21"/>
      <w:szCs w:val="20"/>
    </w:rPr>
  </w:style>
  <w:style w:type="paragraph" w:customStyle="1" w:styleId="39">
    <w:name w:val="Char"/>
    <w:basedOn w:val="1"/>
    <w:qFormat/>
    <w:uiPriority w:val="0"/>
    <w:pPr>
      <w:tabs>
        <w:tab w:val="left" w:pos="4665"/>
        <w:tab w:val="left" w:pos="8970"/>
      </w:tabs>
      <w:ind w:firstLine="400"/>
    </w:pPr>
    <w:rPr>
      <w:rFonts w:ascii="Tahoma" w:hAnsi="Tahoma"/>
      <w:sz w:val="24"/>
      <w:szCs w:val="20"/>
    </w:rPr>
  </w:style>
  <w:style w:type="character" w:customStyle="1" w:styleId="40">
    <w:name w:val="apple-style-span"/>
    <w:basedOn w:val="21"/>
    <w:qFormat/>
    <w:uiPriority w:val="0"/>
    <w:rPr>
      <w:rFonts w:ascii="Calibri" w:hAnsi="Calibri" w:eastAsia="宋体" w:cs="Times New Roman"/>
      <w:sz w:val="21"/>
    </w:rPr>
  </w:style>
  <w:style w:type="character" w:customStyle="1" w:styleId="41">
    <w:name w:val="hei141"/>
    <w:qFormat/>
    <w:uiPriority w:val="0"/>
    <w:rPr>
      <w:rFonts w:hint="eastAsia" w:ascii="宋体" w:hAnsi="宋体" w:eastAsia="宋体" w:cs="Times New Roman"/>
      <w:color w:val="000000"/>
      <w:sz w:val="21"/>
      <w:szCs w:val="21"/>
      <w:u w:val="none"/>
    </w:rPr>
  </w:style>
  <w:style w:type="character" w:customStyle="1" w:styleId="42">
    <w:name w:val="t_tag"/>
    <w:basedOn w:val="21"/>
    <w:qFormat/>
    <w:uiPriority w:val="0"/>
    <w:rPr>
      <w:rFonts w:ascii="Calibri" w:hAnsi="Calibri" w:eastAsia="宋体" w:cs="Times New Roman"/>
      <w:sz w:val="21"/>
    </w:rPr>
  </w:style>
  <w:style w:type="character" w:customStyle="1" w:styleId="43">
    <w:name w:val="15"/>
    <w:qFormat/>
    <w:uiPriority w:val="0"/>
    <w:rPr>
      <w:rFonts w:ascii="Times New Roman" w:hAnsi="Times New Roman" w:eastAsia="宋体" w:cs="Times New Roman"/>
      <w:b/>
      <w:bCs/>
      <w:sz w:val="20"/>
    </w:rPr>
  </w:style>
  <w:style w:type="character" w:customStyle="1" w:styleId="44">
    <w:name w:val="content1"/>
    <w:basedOn w:val="21"/>
    <w:qFormat/>
    <w:uiPriority w:val="0"/>
    <w:rPr>
      <w:rFonts w:ascii="Calibri" w:hAnsi="Calibri" w:eastAsia="宋体" w:cs="Times New Roman"/>
      <w:sz w:val="21"/>
    </w:rPr>
  </w:style>
  <w:style w:type="paragraph" w:customStyle="1" w:styleId="45">
    <w:name w:val="p16"/>
    <w:basedOn w:val="1"/>
    <w:qFormat/>
    <w:uiPriority w:val="0"/>
    <w:pPr>
      <w:ind w:firstLine="643"/>
      <w:jc w:val="both"/>
    </w:pPr>
    <w:rPr>
      <w:rFonts w:ascii="仿宋_GB2312" w:hAnsi="Calibri" w:eastAsia="仿宋_GB2312" w:cs="仿宋_GB2312"/>
      <w:kern w:val="0"/>
      <w:sz w:val="32"/>
      <w:szCs w:val="32"/>
      <w:lang w:val="en-US" w:eastAsia="zh-CN" w:bidi="ar"/>
    </w:rPr>
  </w:style>
  <w:style w:type="character" w:customStyle="1" w:styleId="46">
    <w:name w:val="font101"/>
    <w:basedOn w:val="21"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</w:rPr>
  </w:style>
  <w:style w:type="character" w:customStyle="1" w:styleId="47">
    <w:name w:val="font151"/>
    <w:basedOn w:val="21"/>
    <w:qFormat/>
    <w:uiPriority w:val="0"/>
    <w:rPr>
      <w:rFonts w:hint="default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48">
    <w:name w:val="font31"/>
    <w:basedOn w:val="2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49">
    <w:name w:val="font161"/>
    <w:basedOn w:val="21"/>
    <w:qFormat/>
    <w:uiPriority w:val="0"/>
    <w:rPr>
      <w:rFonts w:hint="eastAsia" w:ascii="仿宋_GB2312" w:hAnsi="Calibri" w:eastAsia="仿宋_GB2312" w:cs="仿宋_GB2312"/>
      <w:b/>
      <w:color w:val="000000"/>
      <w:sz w:val="24"/>
      <w:szCs w:val="24"/>
      <w:u w:val="none"/>
    </w:rPr>
  </w:style>
  <w:style w:type="character" w:customStyle="1" w:styleId="50">
    <w:name w:val="font71"/>
    <w:basedOn w:val="21"/>
    <w:qFormat/>
    <w:uiPriority w:val="0"/>
    <w:rPr>
      <w:rFonts w:hint="eastAsia" w:ascii="仿宋_GB2312" w:hAnsi="Calibri" w:eastAsia="仿宋_GB2312" w:cs="仿宋_GB2312"/>
      <w:color w:val="000000"/>
      <w:sz w:val="24"/>
      <w:szCs w:val="24"/>
      <w:u w:val="none"/>
    </w:rPr>
  </w:style>
  <w:style w:type="character" w:customStyle="1" w:styleId="51">
    <w:name w:val="font13"/>
    <w:basedOn w:val="21"/>
    <w:qFormat/>
    <w:uiPriority w:val="0"/>
    <w:rPr>
      <w:rFonts w:hint="default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52">
    <w:name w:val="font91"/>
    <w:basedOn w:val="21"/>
    <w:qFormat/>
    <w:uiPriority w:val="0"/>
    <w:rPr>
      <w:rFonts w:hint="default" w:ascii="方正仿宋_GBK" w:hAnsi="方正仿宋_GBK" w:eastAsia="方正仿宋_GBK" w:cs="方正仿宋_GBK"/>
      <w:color w:val="000000"/>
      <w:sz w:val="22"/>
      <w:szCs w:val="22"/>
      <w:u w:val="none"/>
    </w:rPr>
  </w:style>
  <w:style w:type="paragraph" w:customStyle="1" w:styleId="53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kern w:val="0"/>
      <w:sz w:val="24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2018-10-29T15:27:00Z</dcterms:created>
  <dc:creator>马文霞</dc:creator>
  <cp:lastModifiedBy>容我做个垃圾</cp:lastModifiedBy>
  <cp:lastPrinted>2021-03-29T18:12:00Z</cp:lastPrinted>
  <dcterms:modified xsi:type="dcterms:W3CDTF">2021-06-28T01:33:53Z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5F133B556E5549CC92E6A6D919C27D2C</vt:lpwstr>
  </property>
</Properties>
</file>