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1143"/>
        <w:gridCol w:w="1557"/>
        <w:gridCol w:w="1395"/>
        <w:gridCol w:w="365"/>
        <w:gridCol w:w="835"/>
        <w:gridCol w:w="885"/>
        <w:gridCol w:w="1502"/>
        <w:gridCol w:w="1003"/>
        <w:gridCol w:w="1090"/>
        <w:gridCol w:w="343"/>
        <w:gridCol w:w="760"/>
        <w:gridCol w:w="14"/>
        <w:gridCol w:w="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870" w:hRule="atLeast"/>
          <w:tblHeader/>
        </w:trPr>
        <w:tc>
          <w:tcPr>
            <w:tcW w:w="4916" w:type="pct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44"/>
                <w:szCs w:val="44"/>
                <w:highlight w:val="none"/>
              </w:rPr>
              <w:t>平罗县20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44"/>
                <w:szCs w:val="44"/>
                <w:highlight w:val="none"/>
                <w:lang w:val="en-US" w:eastAsia="zh-CN"/>
              </w:rPr>
              <w:t>22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44"/>
                <w:szCs w:val="44"/>
                <w:highlight w:val="none"/>
              </w:rPr>
              <w:t>年农业生产托管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44"/>
                <w:szCs w:val="44"/>
                <w:highlight w:val="none"/>
                <w:lang w:eastAsia="zh-CN"/>
              </w:rPr>
              <w:t>服务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44"/>
                <w:szCs w:val="44"/>
                <w:highlight w:val="none"/>
              </w:rPr>
              <w:t>试点项目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44"/>
                <w:szCs w:val="44"/>
                <w:highlight w:val="none"/>
                <w:lang w:eastAsia="zh-CN"/>
              </w:rPr>
              <w:t>验收结果公示表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  <w:tblHeader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服务组织名称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监管作面积（亩次）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自有土地核减面积（亩次）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核减深松面积（亩次）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最终补助面积（亩次）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  <w:t>项目完成情况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项目法人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验收结果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宁夏丰庆农业社会化综合服务站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16923.03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600.00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16323.03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5"/>
              </w:tabs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李华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宁夏红高粱农业发展有限公司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59866.08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5959.01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10145.02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43762.05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安长惠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宁夏黄涛农业发展有限公司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62208.10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16406.13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45801.97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黄涛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宁夏金瑞丰农业发展有限公司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25235.76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1515.73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6252.76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17467.27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谈银萍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宁夏绿康林农业科技有限公司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7188.35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796.22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6392.13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周生林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宁夏明赢农机作业服务有限公司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41103.10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1676.94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2050.79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37375.38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顾建明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宁夏平罗县建国农机作业服务有限公司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21037.01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6737.18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14299.83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顾伟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宁夏兴润达农机作业有限公司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13742.58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1586.20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192.52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11963.86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任剑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宁夏跃强农机作业有限公司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38448.64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2160.61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5923.74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30364.29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项目完成情况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刘立军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宁夏众合兴农农业服务有限公司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90782.62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1160.69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12445.06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77176.87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王维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宁夏众力厚德农业机械作业有限公司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32590.45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442.35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4562.78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27585.32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马云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平罗县蔡硕家庭农场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5057.30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5057.30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蔡国军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平罗县丰华兴农农业有限公司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18788.74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490.88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501.80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17796.06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田微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平罗县高仁乡东沙村经济合作社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43872.69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704.34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43168.35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赵志强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平罗县高庄乡幸福村经济合作社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3441.61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3441.61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汪如海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平罗县红翔沙漠甜瓜专业合作社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9277.18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1323.58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7953.60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邵宝平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平罗县宏丰源农机作业有限公司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19700.72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1936.86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17763.86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张宝平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平罗县宏翔家庭农场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1597.60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1597.60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田晓雷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平罗县洪福农业种植专业合作社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3270.68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3270.68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曹彦刚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平罗县汇创农机跨区作业服务有限公司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76414.11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13811.15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62602.96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杨利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平罗县佳乐农牧专业合作社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22886.14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1689.49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21196.64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王建华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平罗县交济为民农业服务专业合作社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39999.09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2072.52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10918.48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27008.09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张学东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平罗县金马驹农业机械专业合作社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24880.51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1547.46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4332.12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19000.93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马亮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平罗县宁田农机服务有限公司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4220.89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808.24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3412.65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叶甜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平罗县天华农产品专业合作社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4592.70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1636.44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2956.26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王志军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平罗县田源农机作业有限公司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37242.54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5252.43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31990.11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杨占红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平罗县头闸镇邵家桥村股份经济合作社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23409.61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23409.61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邵创林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平罗县小店子金福源农业专业合作社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16116.37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3900.00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12216.37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哈学虎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平罗县新丰为民农业服务专业合作社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31232.38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7280.89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1181.24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22770.26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马鹏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平罗县鑫禾源农机租赁作业有限公司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35313.19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9517.71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25795.48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石旭峰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375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平罗县沿河农机专业合作社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71041.81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8886.95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7307.78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54847.08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张占全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平罗县盈丰植保专业合作社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39137.92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39137.92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蒋洪波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平罗县永兴农机作业服务有限公司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30579.63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73.83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3172.21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27333.59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按照实施方案要求，建设内容全部完成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王永平</w:t>
            </w: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" w:type="pct"/>
          <w:trHeight w:val="400" w:hRule="atLeast"/>
        </w:trPr>
        <w:tc>
          <w:tcPr>
            <w:tcW w:w="10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971199.13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45804.54 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123155.58 </w:t>
            </w: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802239.01 </w:t>
            </w:r>
          </w:p>
        </w:tc>
        <w:tc>
          <w:tcPr>
            <w:tcW w:w="11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pct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3" w:type="pct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9" w:type="pct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0" w:type="pct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6" w:type="pct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9" w:type="pct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pct"/>
            <w:gridSpan w:val="3"/>
            <w:shd w:val="clear" w:color="auto" w:fill="auto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  <w:tc>
          <w:tcPr>
            <w:tcW w:w="273" w:type="pct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hint="eastAsia" w:ascii="仿宋" w:hAnsi="仿宋" w:eastAsia="仿宋" w:cs="仿宋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 w:ascii="仿宋" w:hAnsi="仿宋" w:eastAsia="仿宋" w:cs="仿宋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MDExZjNkZTdjN2JkYTAzODhmNTBlYjkzNThjYmIifQ=="/>
  </w:docVars>
  <w:rsids>
    <w:rsidRoot w:val="4B445083"/>
    <w:rsid w:val="00F66527"/>
    <w:rsid w:val="014A2CA4"/>
    <w:rsid w:val="06450013"/>
    <w:rsid w:val="08B33959"/>
    <w:rsid w:val="0C9524BD"/>
    <w:rsid w:val="0CE46E83"/>
    <w:rsid w:val="10834129"/>
    <w:rsid w:val="11F613A9"/>
    <w:rsid w:val="12D133CA"/>
    <w:rsid w:val="14316687"/>
    <w:rsid w:val="224B0768"/>
    <w:rsid w:val="2B9B0618"/>
    <w:rsid w:val="2FE029D7"/>
    <w:rsid w:val="327C7560"/>
    <w:rsid w:val="34DA3E98"/>
    <w:rsid w:val="37826772"/>
    <w:rsid w:val="3EAE1859"/>
    <w:rsid w:val="3FA90AB4"/>
    <w:rsid w:val="41F444C0"/>
    <w:rsid w:val="44BF6C07"/>
    <w:rsid w:val="4B445083"/>
    <w:rsid w:val="4BE00D78"/>
    <w:rsid w:val="4BFD09C6"/>
    <w:rsid w:val="4EA739B0"/>
    <w:rsid w:val="5A664218"/>
    <w:rsid w:val="5D1F428F"/>
    <w:rsid w:val="5D50431C"/>
    <w:rsid w:val="5F331EC8"/>
    <w:rsid w:val="633847BE"/>
    <w:rsid w:val="68784853"/>
    <w:rsid w:val="699A018A"/>
    <w:rsid w:val="6B963342"/>
    <w:rsid w:val="6F794116"/>
    <w:rsid w:val="73C66DBA"/>
    <w:rsid w:val="76844C3F"/>
    <w:rsid w:val="7FBED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9"/>
    <w:basedOn w:val="1"/>
    <w:next w:val="1"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1978</Words>
  <Characters>2860</Characters>
  <Lines>0</Lines>
  <Paragraphs>0</Paragraphs>
  <TotalTime>1</TotalTime>
  <ScaleCrop>false</ScaleCrop>
  <LinksUpToDate>false</LinksUpToDate>
  <CharactersWithSpaces>2996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2021-12-30T16:40:00Z</dcterms:created>
  <dc:creator>老马仕途</dc:creator>
  <cp:lastModifiedBy>kylin</cp:lastModifiedBy>
  <cp:lastPrinted>2021-12-31T17:02:00Z</cp:lastPrinted>
  <dcterms:modified xsi:type="dcterms:W3CDTF">2022-12-15T15:55:48Z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93F7CE04381E42CF9C97E9D35C856AAF</vt:lpwstr>
  </property>
</Properties>
</file>