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2021年提高标准执行计划生育家庭特别扶助制度目标人数及经费预算表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填报单位： 平罗县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卫生</w:t>
      </w:r>
      <w:r>
        <w:rPr>
          <w:rFonts w:hint="eastAsia" w:ascii="仿宋_GB2312" w:hAnsi="仿宋_GB2312" w:eastAsia="仿宋_GB2312" w:cs="仿宋_GB2312"/>
          <w:sz w:val="28"/>
          <w:szCs w:val="28"/>
        </w:rPr>
        <w:t>健康局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单位：人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534"/>
        <w:gridCol w:w="535"/>
        <w:gridCol w:w="534"/>
        <w:gridCol w:w="647"/>
        <w:gridCol w:w="581"/>
        <w:gridCol w:w="469"/>
        <w:gridCol w:w="618"/>
        <w:gridCol w:w="415"/>
        <w:gridCol w:w="536"/>
        <w:gridCol w:w="534"/>
        <w:gridCol w:w="634"/>
        <w:gridCol w:w="433"/>
        <w:gridCol w:w="536"/>
        <w:gridCol w:w="534"/>
        <w:gridCol w:w="535"/>
        <w:gridCol w:w="534"/>
        <w:gridCol w:w="534"/>
        <w:gridCol w:w="534"/>
        <w:gridCol w:w="535"/>
        <w:gridCol w:w="534"/>
        <w:gridCol w:w="535"/>
        <w:gridCol w:w="534"/>
        <w:gridCol w:w="534"/>
        <w:gridCol w:w="534"/>
        <w:gridCol w:w="534"/>
        <w:gridCol w:w="535"/>
        <w:gridCol w:w="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exact"/>
          <w:jc w:val="center"/>
        </w:trPr>
        <w:tc>
          <w:tcPr>
            <w:tcW w:w="15080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扶助人数（人）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38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 xml:space="preserve">本年扶助 </w:t>
            </w:r>
          </w:p>
        </w:tc>
        <w:tc>
          <w:tcPr>
            <w:tcW w:w="37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上年发放</w:t>
            </w:r>
          </w:p>
        </w:tc>
        <w:tc>
          <w:tcPr>
            <w:tcW w:w="3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本年初退出</w:t>
            </w:r>
          </w:p>
        </w:tc>
        <w:tc>
          <w:tcPr>
            <w:tcW w:w="3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本年新增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5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合计</w:t>
            </w: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伤残</w:t>
            </w: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死亡</w:t>
            </w:r>
          </w:p>
        </w:tc>
        <w:tc>
          <w:tcPr>
            <w:tcW w:w="6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合计</w:t>
            </w: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伤残</w:t>
            </w: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死亡</w:t>
            </w:r>
          </w:p>
        </w:tc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合计</w:t>
            </w: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伤残</w:t>
            </w: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死亡</w:t>
            </w:r>
          </w:p>
        </w:tc>
        <w:tc>
          <w:tcPr>
            <w:tcW w:w="5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合计</w:t>
            </w:r>
          </w:p>
        </w:tc>
        <w:tc>
          <w:tcPr>
            <w:tcW w:w="1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伤残</w:t>
            </w: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死亡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小计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城市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农村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小计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城市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农村</w:t>
            </w:r>
          </w:p>
        </w:tc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小计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城市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农村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小计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城市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农村</w:t>
            </w:r>
          </w:p>
        </w:tc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小计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城市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农村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小计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城市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农村</w:t>
            </w:r>
          </w:p>
        </w:tc>
        <w:tc>
          <w:tcPr>
            <w:tcW w:w="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小计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城市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农村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小计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城市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农村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(1)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(2)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(3)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(4)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(5)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(6)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(7)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(8)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(9)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(10)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11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12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13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14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15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16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17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18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19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20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21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22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23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24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25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26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27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  <w:t>158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  <w:t>52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  <w:t>34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  <w:t>106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  <w:t>52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  <w:t>54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  <w:t>140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  <w:t>39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  <w:t>28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  <w:t>101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  <w:t>50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  <w:t>51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  <w:t>23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</w:tr>
    </w:tbl>
    <w:p>
      <w:pPr>
        <w:ind w:left="-619" w:leftChars="-295" w:firstLine="0" w:firstLineChars="0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续表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885"/>
        <w:gridCol w:w="765"/>
        <w:gridCol w:w="870"/>
        <w:gridCol w:w="765"/>
        <w:gridCol w:w="759"/>
        <w:gridCol w:w="726"/>
        <w:gridCol w:w="585"/>
        <w:gridCol w:w="529"/>
        <w:gridCol w:w="690"/>
        <w:gridCol w:w="686"/>
        <w:gridCol w:w="696"/>
        <w:gridCol w:w="691"/>
        <w:gridCol w:w="692"/>
        <w:gridCol w:w="690"/>
        <w:gridCol w:w="690"/>
        <w:gridCol w:w="691"/>
        <w:gridCol w:w="690"/>
        <w:gridCol w:w="691"/>
        <w:gridCol w:w="691"/>
        <w:gridCol w:w="7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1235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经费预算（万元）</w:t>
            </w:r>
          </w:p>
        </w:tc>
        <w:tc>
          <w:tcPr>
            <w:tcW w:w="27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中央财政下达经费收支余情况（万元）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9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合计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伤残</w:t>
            </w:r>
          </w:p>
        </w:tc>
        <w:tc>
          <w:tcPr>
            <w:tcW w:w="2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死亡</w:t>
            </w: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中央财政</w:t>
            </w:r>
          </w:p>
        </w:tc>
        <w:tc>
          <w:tcPr>
            <w:tcW w:w="55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地方财政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 xml:space="preserve">                                    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上年初累计结余</w:t>
            </w:r>
          </w:p>
        </w:tc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上年中央财政拨款</w:t>
            </w:r>
          </w:p>
        </w:tc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上年实际支付</w:t>
            </w:r>
          </w:p>
        </w:tc>
        <w:tc>
          <w:tcPr>
            <w:tcW w:w="7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上年末累计结余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exact"/>
          <w:jc w:val="center"/>
        </w:trPr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小计</w:t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城市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农村</w:t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小计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城市</w:t>
            </w:r>
          </w:p>
        </w:tc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农村</w:t>
            </w:r>
          </w:p>
        </w:tc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小计</w:t>
            </w:r>
          </w:p>
        </w:tc>
        <w:tc>
          <w:tcPr>
            <w:tcW w:w="5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0%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小计</w:t>
            </w:r>
          </w:p>
        </w:tc>
        <w:tc>
          <w:tcPr>
            <w:tcW w:w="6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100%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省级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市级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县级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金额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20%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金额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100%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金额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%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(29)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(30)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(31)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(32)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(33)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(34)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(35)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(36）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(37)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(38)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(39)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(40)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(41)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(42)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(43)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(44)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(45)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(46)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(47)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(48)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(49)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  <w:jc w:val="center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eastAsia="zh-CN"/>
              </w:rPr>
              <w:t>60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  <w:t>.0960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  <w:t>16.848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  <w:t>5.832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  <w:t>11.016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  <w:t>43.248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  <w:t>21.216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  <w:t>22.032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  <w:t>60.0960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  <w:t>60.0960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</w:tbl>
    <w:p>
      <w:pPr>
        <w:jc w:val="left"/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单位负责人：钱丽     主管领导 ：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李文忠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填报人：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黄小娜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报送日期：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月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24D6B"/>
    <w:rsid w:val="3BC2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2021-09-14T08:08:00Z</dcterms:created>
  <dc:creator>鸢尾</dc:creator>
  <cp:lastModifiedBy>鸢尾</cp:lastModifiedBy>
  <dcterms:modified xsi:type="dcterms:W3CDTF">2021-09-14T08:09:15Z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92859510DC384FFB8AD8DC8DC5C60928</vt:lpwstr>
  </property>
</Properties>
</file>